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FC" w:rsidRPr="00360FFC" w:rsidRDefault="00360FFC" w:rsidP="00360FFC">
      <w:pPr>
        <w:ind w:firstLine="0"/>
        <w:jc w:val="right"/>
        <w:rPr>
          <w:color w:val="FFFFFF" w:themeColor="background1"/>
          <w:sz w:val="18"/>
          <w:szCs w:val="18"/>
        </w:rPr>
      </w:pPr>
      <w:r w:rsidRPr="00360FFC">
        <w:rPr>
          <w:color w:val="FFFFFF" w:themeColor="background1"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-186918</wp:posOffset>
            </wp:positionV>
            <wp:extent cx="7526395" cy="1282791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l+R.png"/>
                    <pic:cNvPicPr/>
                  </pic:nvPicPr>
                  <pic:blipFill>
                    <a:blip r:embed="rId7" cstate="print">
                      <a:extLst>
                        <a:ext uri="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395" cy="1282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FFC">
        <w:rPr>
          <w:b/>
          <w:bCs/>
          <w:color w:val="FFFFFF" w:themeColor="background1"/>
          <w:sz w:val="18"/>
          <w:szCs w:val="18"/>
        </w:rPr>
        <w:t>ООО «Завод нефтегазового оборудования «АВРОРА-НЕФТЬ»</w:t>
      </w:r>
      <w:r w:rsidRPr="00360FFC">
        <w:rPr>
          <w:color w:val="FFFFFF" w:themeColor="background1"/>
          <w:sz w:val="18"/>
          <w:szCs w:val="18"/>
        </w:rPr>
        <w:br/>
      </w:r>
      <w:r w:rsidRPr="00360FFC">
        <w:rPr>
          <w:b/>
          <w:bCs/>
          <w:i/>
          <w:iCs/>
          <w:color w:val="FFFFFF" w:themeColor="background1"/>
          <w:sz w:val="18"/>
          <w:szCs w:val="18"/>
        </w:rPr>
        <w:t>Адрес: 410036 г. Саратов, ул. Огородная, д. 162, корп. 10</w:t>
      </w:r>
      <w:r w:rsidRPr="00360FFC">
        <w:rPr>
          <w:color w:val="FFFFFF" w:themeColor="background1"/>
          <w:sz w:val="18"/>
          <w:szCs w:val="18"/>
        </w:rPr>
        <w:br/>
      </w:r>
      <w:r w:rsidRPr="00360FFC">
        <w:rPr>
          <w:b/>
          <w:bCs/>
          <w:i/>
          <w:iCs/>
          <w:color w:val="FFFFFF" w:themeColor="background1"/>
          <w:sz w:val="18"/>
          <w:szCs w:val="18"/>
        </w:rPr>
        <w:t xml:space="preserve">ОГРН 1146455001043 </w:t>
      </w:r>
      <w:r w:rsidRPr="00360FFC">
        <w:rPr>
          <w:color w:val="FFFFFF" w:themeColor="background1"/>
          <w:sz w:val="18"/>
          <w:szCs w:val="18"/>
        </w:rPr>
        <w:br/>
      </w:r>
      <w:r w:rsidRPr="00360FFC">
        <w:rPr>
          <w:b/>
          <w:bCs/>
          <w:i/>
          <w:iCs/>
          <w:color w:val="FFFFFF" w:themeColor="background1"/>
          <w:sz w:val="18"/>
          <w:szCs w:val="18"/>
        </w:rPr>
        <w:t xml:space="preserve">ИНН / КПП   6455061470 / 645101001 </w:t>
      </w:r>
      <w:r w:rsidRPr="00360FFC">
        <w:rPr>
          <w:color w:val="FFFFFF" w:themeColor="background1"/>
          <w:sz w:val="18"/>
          <w:szCs w:val="18"/>
        </w:rPr>
        <w:br/>
      </w:r>
      <w:r w:rsidRPr="00360FFC">
        <w:rPr>
          <w:b/>
          <w:bCs/>
          <w:i/>
          <w:iCs/>
          <w:color w:val="FFFFFF" w:themeColor="background1"/>
          <w:sz w:val="18"/>
          <w:szCs w:val="18"/>
        </w:rPr>
        <w:t>Тел.: 8 (8452)  744-243,  8-800-555-777-6 (</w:t>
      </w:r>
      <w:proofErr w:type="spellStart"/>
      <w:r w:rsidRPr="00360FFC">
        <w:rPr>
          <w:b/>
          <w:bCs/>
          <w:i/>
          <w:iCs/>
          <w:color w:val="FFFFFF" w:themeColor="background1"/>
          <w:sz w:val="18"/>
          <w:szCs w:val="18"/>
        </w:rPr>
        <w:t>доб</w:t>
      </w:r>
      <w:proofErr w:type="spellEnd"/>
      <w:r w:rsidRPr="00360FFC">
        <w:rPr>
          <w:b/>
          <w:bCs/>
          <w:i/>
          <w:iCs/>
          <w:color w:val="FFFFFF" w:themeColor="background1"/>
          <w:sz w:val="18"/>
          <w:szCs w:val="18"/>
        </w:rPr>
        <w:t>. 3)</w:t>
      </w:r>
      <w:r w:rsidRPr="00360FFC">
        <w:rPr>
          <w:color w:val="FFFFFF" w:themeColor="background1"/>
          <w:sz w:val="18"/>
          <w:szCs w:val="18"/>
        </w:rPr>
        <w:br/>
      </w:r>
      <w:r w:rsidRPr="00360FFC">
        <w:rPr>
          <w:b/>
          <w:bCs/>
          <w:i/>
          <w:iCs/>
          <w:color w:val="FFFFFF" w:themeColor="background1"/>
          <w:sz w:val="18"/>
          <w:szCs w:val="18"/>
        </w:rPr>
        <w:t xml:space="preserve">сайт:   </w:t>
      </w:r>
      <w:r w:rsidRPr="00360FFC">
        <w:rPr>
          <w:b/>
          <w:bCs/>
          <w:i/>
          <w:iCs/>
          <w:color w:val="FFFFFF" w:themeColor="background1"/>
          <w:sz w:val="18"/>
          <w:szCs w:val="18"/>
          <w:lang w:val="en-US"/>
        </w:rPr>
        <w:t>www</w:t>
      </w:r>
      <w:r w:rsidRPr="00360FFC">
        <w:rPr>
          <w:b/>
          <w:bCs/>
          <w:i/>
          <w:iCs/>
          <w:color w:val="FFFFFF" w:themeColor="background1"/>
          <w:sz w:val="18"/>
          <w:szCs w:val="18"/>
        </w:rPr>
        <w:t>.</w:t>
      </w:r>
      <w:r w:rsidRPr="00360FFC">
        <w:rPr>
          <w:b/>
          <w:bCs/>
          <w:i/>
          <w:iCs/>
          <w:color w:val="FFFFFF" w:themeColor="background1"/>
          <w:sz w:val="18"/>
          <w:szCs w:val="18"/>
          <w:lang w:val="en-US"/>
        </w:rPr>
        <w:t>aurora</w:t>
      </w:r>
      <w:r w:rsidRPr="00360FFC">
        <w:rPr>
          <w:b/>
          <w:bCs/>
          <w:i/>
          <w:iCs/>
          <w:color w:val="FFFFFF" w:themeColor="background1"/>
          <w:sz w:val="18"/>
          <w:szCs w:val="18"/>
        </w:rPr>
        <w:t>-</w:t>
      </w:r>
      <w:r w:rsidRPr="00360FFC">
        <w:rPr>
          <w:b/>
          <w:bCs/>
          <w:i/>
          <w:iCs/>
          <w:color w:val="FFFFFF" w:themeColor="background1"/>
          <w:sz w:val="18"/>
          <w:szCs w:val="18"/>
          <w:lang w:val="en-US"/>
        </w:rPr>
        <w:t>oil</w:t>
      </w:r>
      <w:r w:rsidRPr="00360FFC">
        <w:rPr>
          <w:b/>
          <w:bCs/>
          <w:i/>
          <w:iCs/>
          <w:color w:val="FFFFFF" w:themeColor="background1"/>
          <w:sz w:val="18"/>
          <w:szCs w:val="18"/>
        </w:rPr>
        <w:t>.</w:t>
      </w:r>
      <w:proofErr w:type="spellStart"/>
      <w:r w:rsidRPr="00360FFC">
        <w:rPr>
          <w:b/>
          <w:bCs/>
          <w:i/>
          <w:iCs/>
          <w:color w:val="FFFFFF" w:themeColor="background1"/>
          <w:sz w:val="18"/>
          <w:szCs w:val="18"/>
          <w:lang w:val="en-US"/>
        </w:rPr>
        <w:t>ru</w:t>
      </w:r>
      <w:proofErr w:type="spellEnd"/>
      <w:r w:rsidRPr="00360FFC">
        <w:rPr>
          <w:b/>
          <w:bCs/>
          <w:i/>
          <w:iCs/>
          <w:color w:val="FFFFFF" w:themeColor="background1"/>
          <w:sz w:val="18"/>
          <w:szCs w:val="18"/>
        </w:rPr>
        <w:t xml:space="preserve">           </w:t>
      </w:r>
      <w:r w:rsidRPr="00360FFC">
        <w:rPr>
          <w:b/>
          <w:bCs/>
          <w:i/>
          <w:iCs/>
          <w:color w:val="FFFFFF" w:themeColor="background1"/>
          <w:sz w:val="18"/>
          <w:szCs w:val="18"/>
          <w:lang w:val="en-US"/>
        </w:rPr>
        <w:t>e</w:t>
      </w:r>
      <w:r w:rsidRPr="00360FFC">
        <w:rPr>
          <w:b/>
          <w:bCs/>
          <w:i/>
          <w:iCs/>
          <w:color w:val="FFFFFF" w:themeColor="background1"/>
          <w:sz w:val="18"/>
          <w:szCs w:val="18"/>
        </w:rPr>
        <w:t>-</w:t>
      </w:r>
      <w:r w:rsidRPr="00360FFC">
        <w:rPr>
          <w:b/>
          <w:bCs/>
          <w:i/>
          <w:iCs/>
          <w:color w:val="FFFFFF" w:themeColor="background1"/>
          <w:sz w:val="18"/>
          <w:szCs w:val="18"/>
          <w:lang w:val="en-US"/>
        </w:rPr>
        <w:t>mail</w:t>
      </w:r>
      <w:r w:rsidRPr="00360FFC">
        <w:rPr>
          <w:b/>
          <w:bCs/>
          <w:i/>
          <w:iCs/>
          <w:color w:val="FFFFFF" w:themeColor="background1"/>
          <w:sz w:val="18"/>
          <w:szCs w:val="18"/>
        </w:rPr>
        <w:t xml:space="preserve">: </w:t>
      </w:r>
      <w:r w:rsidRPr="00360FFC">
        <w:rPr>
          <w:b/>
          <w:bCs/>
          <w:i/>
          <w:iCs/>
          <w:color w:val="FFFFFF" w:themeColor="background1"/>
          <w:sz w:val="18"/>
          <w:szCs w:val="18"/>
          <w:lang w:val="en-US"/>
        </w:rPr>
        <w:t>info</w:t>
      </w:r>
      <w:r w:rsidRPr="00360FFC">
        <w:rPr>
          <w:b/>
          <w:bCs/>
          <w:i/>
          <w:iCs/>
          <w:color w:val="FFFFFF" w:themeColor="background1"/>
          <w:sz w:val="18"/>
          <w:szCs w:val="18"/>
        </w:rPr>
        <w:t>@</w:t>
      </w:r>
      <w:r w:rsidRPr="00360FFC">
        <w:rPr>
          <w:b/>
          <w:bCs/>
          <w:i/>
          <w:iCs/>
          <w:color w:val="FFFFFF" w:themeColor="background1"/>
          <w:sz w:val="18"/>
          <w:szCs w:val="18"/>
          <w:lang w:val="en-US"/>
        </w:rPr>
        <w:t>aurora</w:t>
      </w:r>
      <w:r w:rsidRPr="00360FFC">
        <w:rPr>
          <w:b/>
          <w:bCs/>
          <w:i/>
          <w:iCs/>
          <w:color w:val="FFFFFF" w:themeColor="background1"/>
          <w:sz w:val="18"/>
          <w:szCs w:val="18"/>
        </w:rPr>
        <w:t>-</w:t>
      </w:r>
      <w:r w:rsidRPr="00360FFC">
        <w:rPr>
          <w:b/>
          <w:bCs/>
          <w:i/>
          <w:iCs/>
          <w:color w:val="FFFFFF" w:themeColor="background1"/>
          <w:sz w:val="18"/>
          <w:szCs w:val="18"/>
          <w:lang w:val="en-US"/>
        </w:rPr>
        <w:t>oil</w:t>
      </w:r>
      <w:r w:rsidRPr="00360FFC">
        <w:rPr>
          <w:b/>
          <w:bCs/>
          <w:i/>
          <w:iCs/>
          <w:color w:val="FFFFFF" w:themeColor="background1"/>
          <w:sz w:val="18"/>
          <w:szCs w:val="18"/>
        </w:rPr>
        <w:t>.</w:t>
      </w:r>
      <w:proofErr w:type="spellStart"/>
      <w:r w:rsidRPr="00360FFC">
        <w:rPr>
          <w:b/>
          <w:bCs/>
          <w:i/>
          <w:iCs/>
          <w:color w:val="FFFFFF" w:themeColor="background1"/>
          <w:sz w:val="18"/>
          <w:szCs w:val="18"/>
          <w:lang w:val="en-US"/>
        </w:rPr>
        <w:t>ru</w:t>
      </w:r>
      <w:proofErr w:type="spellEnd"/>
      <w:r w:rsidRPr="00360FFC">
        <w:rPr>
          <w:b/>
          <w:bCs/>
          <w:i/>
          <w:iCs/>
          <w:color w:val="FFFFFF" w:themeColor="background1"/>
          <w:sz w:val="18"/>
          <w:szCs w:val="18"/>
        </w:rPr>
        <w:t xml:space="preserve">  </w:t>
      </w:r>
    </w:p>
    <w:p w:rsidR="00837CC0" w:rsidRPr="00360FFC" w:rsidRDefault="00837CC0" w:rsidP="00360FFC">
      <w:pPr>
        <w:jc w:val="center"/>
        <w:rPr>
          <w:color w:val="FFFFFF" w:themeColor="background1"/>
        </w:rPr>
      </w:pPr>
    </w:p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61001B" w:rsidP="00B2244B">
      <w:r>
        <w:rPr>
          <w:noProof/>
          <w:lang w:eastAsia="ru-R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1187401</wp:posOffset>
            </wp:positionH>
            <wp:positionV relativeFrom="page">
              <wp:posOffset>1450731</wp:posOffset>
            </wp:positionV>
            <wp:extent cx="4747895" cy="4272280"/>
            <wp:effectExtent l="0" t="0" r="190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БД Эскиз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7895" cy="4272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Pr="00837CC0" w:rsidRDefault="00837CC0" w:rsidP="00837CC0">
      <w:pPr>
        <w:pStyle w:val="1"/>
        <w:jc w:val="center"/>
        <w:rPr>
          <w:rFonts w:asciiTheme="minorHAnsi" w:hAnsiTheme="minorHAnsi" w:cstheme="minorHAnsi"/>
        </w:rPr>
      </w:pPr>
      <w:r w:rsidRPr="00837CC0">
        <w:rPr>
          <w:rFonts w:asciiTheme="minorHAnsi" w:hAnsiTheme="minorHAnsi" w:cstheme="minorHAnsi"/>
        </w:rPr>
        <w:t xml:space="preserve">Опросный лист на </w:t>
      </w:r>
    </w:p>
    <w:p w:rsidR="00837CC0" w:rsidRPr="00837CC0" w:rsidRDefault="00837CC0" w:rsidP="00837CC0">
      <w:pPr>
        <w:pStyle w:val="1"/>
        <w:jc w:val="center"/>
        <w:rPr>
          <w:rFonts w:asciiTheme="minorHAnsi" w:hAnsiTheme="minorHAnsi" w:cstheme="minorHAnsi"/>
        </w:rPr>
      </w:pPr>
      <w:r w:rsidRPr="00837CC0">
        <w:rPr>
          <w:rFonts w:asciiTheme="minorHAnsi" w:hAnsiTheme="minorHAnsi" w:cstheme="minorHAnsi"/>
        </w:rPr>
        <w:t>Бак-дозатор</w:t>
      </w:r>
    </w:p>
    <w:p w:rsidR="00837CC0" w:rsidRDefault="00837CC0" w:rsidP="00837CC0">
      <w:pPr>
        <w:pStyle w:val="ae"/>
      </w:pPr>
    </w:p>
    <w:p w:rsidR="00837CC0" w:rsidRPr="00837CC0" w:rsidRDefault="00837CC0" w:rsidP="00837CC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color w:val="020000"/>
          <w:sz w:val="22"/>
          <w:szCs w:val="22"/>
        </w:rPr>
      </w:pPr>
      <w:proofErr w:type="gramStart"/>
      <w:r w:rsidRPr="00837CC0">
        <w:rPr>
          <w:rFonts w:asciiTheme="minorHAnsi" w:hAnsiTheme="minorHAnsi" w:cstheme="minorHAnsi"/>
          <w:color w:val="020000"/>
          <w:sz w:val="22"/>
          <w:szCs w:val="22"/>
        </w:rPr>
        <w:t>Серти</w:t>
      </w:r>
      <w:r w:rsidR="00D4198F" w:rsidRPr="00D4198F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style="position:absolute;left:0;text-align:left;margin-left:60pt;margin-top:64.1pt;width:475pt;height:21pt;z-index:25166131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h2pAEAADEDAAAOAAAAZHJzL2Uyb0RvYy54bWysUk1v2zAMvQ/ofxB0b+y4XVIYcYoNRXsZ&#10;tgLtfoAiS7EKSRQoNXb+/Sg5TYvtNtQHmeLH0+MjN7eTs+ygMBrwHV8uas6Ul9Abv+/47+f7yxvO&#10;YhK+Fxa86vhRRX67vfiyGUOrGhjA9goZgfjYjqHjQ0qhraooB+VEXEBQnoIa0IlEV9xXPYqR0J2t&#10;mrpeVSNgHxCkipG8d3OQbwu+1kqmX1pHlZjtOHFL5cRy7vJZbTei3aMIg5EnGuI/WDhhPD16hroT&#10;SbBXNP9AOSMRIui0kOAq0NpIVXqgbpb1X908DSKo0guJE8NZpvh5sPLn4RGZ6Wl29fpqfb28aWhi&#10;Xjia1czuGyYGuxdSMos1hthSzVOgqjR9h4kK3/yRnFmDSaPLf6pnFCfZj2ep1ZSYJOeqvmq+1hSS&#10;FGtWqzXZBF+9VweM6UGBY9noOGYCGVUcfsQ0p76lZLeHe2NtGaf1bCRaTcZkUtBWaSvm4g9ZziTa&#10;PGtcx6/r/J3etz7DqbI7p5dy03Nz2dpBf3zEzCDfaC6F9mmH8uA/3kvW+6Zv/wAAAP//AwBQSwME&#10;FAAGAAgAAAAhACjU/fDaAAAADAEAAA8AAABkcnMvZG93bnJldi54bWxMj8FOxDAMRO9I/ENkJC6I&#10;TeiBVqXpCpAQQpx2gbu3MW1F45Qm2y1/j3uC24w9Gj9X28UPaqYp9oEt3GwMKOImuJ5bC+9vT9cF&#10;qJiQHQ6BycIPRdjW52cVli6ceEfzPrVKSjiWaKFLaSy1jk1HHuMmjMSy+wyTxyR2arWb8CTlftCZ&#10;MbfaY89yocORHjtqvvZHb6H1nojy1x1+Fw8fbn65yptnsvbyYrm/A5VoSX9hWPEFHWphOoQju6gG&#10;8VIv0VUUGag1YfJ1dBCVmwx0Xen/T9S/AAAA//8DAFBLAQItABQABgAIAAAAIQC2gziS/gAAAOEB&#10;AAATAAAAAAAAAAAAAAAAAAAAAABbQ29udGVudF9UeXBlc10ueG1sUEsBAi0AFAAGAAgAAAAhADj9&#10;If/WAAAAlAEAAAsAAAAAAAAAAAAAAAAALwEAAF9yZWxzLy5yZWxzUEsBAi0AFAAGAAgAAAAhAA9s&#10;aHakAQAAMQMAAA4AAAAAAAAAAAAAAAAALgIAAGRycy9lMm9Eb2MueG1sUEsBAi0AFAAGAAgAAAAh&#10;ACjU/fDaAAAADAEAAA8AAAAAAAAAAAAAAAAA/gMAAGRycy9kb3ducmV2LnhtbFBLBQYAAAAABAAE&#10;APMAAAAFBQAAAAA=&#10;" filled="f" stroked="f" strokeweight="1pt">
            <v:stroke miterlimit="4"/>
            <w10:wrap anchorx="page" anchory="page"/>
          </v:shape>
        </w:pict>
      </w:r>
      <w:r w:rsidRPr="00837CC0">
        <w:rPr>
          <w:rFonts w:asciiTheme="minorHAnsi" w:hAnsiTheme="minorHAnsi" w:cstheme="minorHAnsi"/>
          <w:color w:val="020000"/>
          <w:sz w:val="22"/>
          <w:szCs w:val="22"/>
        </w:rPr>
        <w:t>фикат</w:t>
      </w:r>
      <w:proofErr w:type="gramEnd"/>
      <w:r w:rsidRPr="00837CC0">
        <w:rPr>
          <w:rFonts w:asciiTheme="minorHAnsi" w:hAnsiTheme="minorHAnsi" w:cstheme="minorHAnsi"/>
          <w:color w:val="020000"/>
          <w:sz w:val="22"/>
          <w:szCs w:val="22"/>
        </w:rPr>
        <w:t xml:space="preserve"> соответствия №</w:t>
      </w:r>
    </w:p>
    <w:p w:rsidR="00837CC0" w:rsidRPr="00837CC0" w:rsidRDefault="00837CC0" w:rsidP="00837CC0">
      <w:pPr>
        <w:pStyle w:val="ae"/>
        <w:rPr>
          <w:rFonts w:asciiTheme="minorHAnsi" w:hAnsiTheme="minorHAnsi" w:cstheme="minorHAnsi"/>
        </w:rPr>
      </w:pPr>
      <w:r w:rsidRPr="00837CC0">
        <w:rPr>
          <w:rFonts w:asciiTheme="minorHAnsi" w:hAnsiTheme="minorHAnsi" w:cstheme="minorHAnsi"/>
        </w:rPr>
        <w:t xml:space="preserve">Заказчик: </w:t>
      </w:r>
    </w:p>
    <w:p w:rsidR="00837CC0" w:rsidRPr="00837CC0" w:rsidRDefault="00837CC0" w:rsidP="00837CC0">
      <w:pPr>
        <w:pStyle w:val="ae"/>
        <w:rPr>
          <w:rFonts w:asciiTheme="minorHAnsi" w:hAnsiTheme="minorHAnsi" w:cstheme="minorHAnsi"/>
        </w:rPr>
      </w:pPr>
      <w:r w:rsidRPr="00837CC0">
        <w:rPr>
          <w:rFonts w:asciiTheme="minorHAnsi" w:hAnsiTheme="minorHAnsi" w:cstheme="minorHAnsi"/>
        </w:rPr>
        <w:t xml:space="preserve">Количество: </w:t>
      </w:r>
    </w:p>
    <w:p w:rsidR="00837CC0" w:rsidRPr="00837CC0" w:rsidRDefault="00AF5269" w:rsidP="00837CC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Номер предложения: </w:t>
      </w:r>
    </w:p>
    <w:p w:rsidR="00837CC0" w:rsidRDefault="00837CC0" w:rsidP="00837CC0">
      <w:pPr>
        <w:ind w:firstLine="0"/>
      </w:pPr>
    </w:p>
    <w:p w:rsidR="000C3836" w:rsidRDefault="000C3836" w:rsidP="00A259C0">
      <w:pPr>
        <w:ind w:firstLine="851"/>
        <w:jc w:val="center"/>
        <w:rPr>
          <w:b/>
          <w:noProof/>
          <w:sz w:val="24"/>
          <w:szCs w:val="24"/>
          <w:u w:val="single"/>
          <w:lang w:eastAsia="ru-RU"/>
        </w:rPr>
      </w:pPr>
      <w:r w:rsidRPr="006D5024">
        <w:rPr>
          <w:b/>
          <w:noProof/>
          <w:sz w:val="24"/>
          <w:szCs w:val="24"/>
          <w:u w:val="single"/>
          <w:lang w:eastAsia="ru-RU"/>
        </w:rPr>
        <w:t>Описание</w:t>
      </w:r>
    </w:p>
    <w:p w:rsidR="000C3836" w:rsidRPr="006D5024" w:rsidRDefault="000C3836" w:rsidP="000C3836">
      <w:pPr>
        <w:rPr>
          <w:noProof/>
          <w:lang w:eastAsia="ru-RU"/>
        </w:rPr>
      </w:pPr>
    </w:p>
    <w:p w:rsidR="000C3836" w:rsidRDefault="009B5509" w:rsidP="000C3836">
      <w:pPr>
        <w:rPr>
          <w:rFonts w:cstheme="minorHAnsi"/>
          <w:color w:val="000000"/>
          <w:sz w:val="24"/>
          <w:szCs w:val="24"/>
        </w:rPr>
      </w:pPr>
      <w:r w:rsidRPr="00A259C0">
        <w:rPr>
          <w:rFonts w:cstheme="minorHAnsi"/>
          <w:b/>
          <w:color w:val="000000"/>
          <w:sz w:val="24"/>
          <w:szCs w:val="24"/>
        </w:rPr>
        <w:t>БД ППТ</w:t>
      </w:r>
      <w:r w:rsidRPr="009B5509">
        <w:rPr>
          <w:rFonts w:cstheme="minorHAnsi"/>
          <w:color w:val="000000"/>
          <w:sz w:val="24"/>
          <w:szCs w:val="24"/>
        </w:rPr>
        <w:t xml:space="preserve"> - бак с внутренней эластичной емкостью (хранение пенообразователя внутри эластичной емкости), дозатор с трубопроводной обвязкой, шаровые краны на линиях подачи воды в бак и на линии подачи пенообразователя в дозатор</w:t>
      </w:r>
      <w:r>
        <w:rPr>
          <w:rFonts w:cstheme="minorHAnsi"/>
          <w:color w:val="000000"/>
          <w:sz w:val="24"/>
          <w:szCs w:val="24"/>
        </w:rPr>
        <w:t>.</w:t>
      </w:r>
    </w:p>
    <w:p w:rsidR="00A259C0" w:rsidRDefault="00A259C0" w:rsidP="000C3836">
      <w:pPr>
        <w:rPr>
          <w:rFonts w:cstheme="minorHAnsi"/>
          <w:color w:val="000000"/>
          <w:sz w:val="24"/>
          <w:szCs w:val="24"/>
        </w:rPr>
      </w:pPr>
    </w:p>
    <w:p w:rsidR="00A259C0" w:rsidRPr="002B536F" w:rsidRDefault="00A259C0" w:rsidP="00A259C0">
      <w:pPr>
        <w:ind w:left="707"/>
        <w:rPr>
          <w:b/>
        </w:rPr>
      </w:pPr>
      <w:r w:rsidRPr="002B536F">
        <w:rPr>
          <w:b/>
        </w:rPr>
        <w:t>Стандартная комплектация:</w:t>
      </w:r>
    </w:p>
    <w:p w:rsidR="00A259C0" w:rsidRDefault="00A259C0" w:rsidP="00A259C0"/>
    <w:p w:rsidR="00A259C0" w:rsidRDefault="00A259C0" w:rsidP="00A259C0">
      <w:pPr>
        <w:pStyle w:val="aa"/>
        <w:numPr>
          <w:ilvl w:val="0"/>
          <w:numId w:val="1"/>
        </w:numPr>
      </w:pPr>
      <w:r>
        <w:t xml:space="preserve">Кран фланцевый шаровой </w:t>
      </w:r>
      <w:proofErr w:type="spellStart"/>
      <w:r>
        <w:t>полнопроходный</w:t>
      </w:r>
      <w:proofErr w:type="spellEnd"/>
      <w:r>
        <w:t xml:space="preserve">  Ду-50</w:t>
      </w:r>
      <w:r w:rsidR="00F414B7">
        <w:t xml:space="preserve"> </w:t>
      </w:r>
      <w:r>
        <w:t>(80) на линии подачи воды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 xml:space="preserve">Кран фланцевый шаровой </w:t>
      </w:r>
      <w:proofErr w:type="spellStart"/>
      <w:r>
        <w:t>полнопроходный</w:t>
      </w:r>
      <w:proofErr w:type="spellEnd"/>
      <w:r>
        <w:t xml:space="preserve">  Ду-50</w:t>
      </w:r>
      <w:r w:rsidR="00F414B7">
        <w:t xml:space="preserve"> </w:t>
      </w:r>
      <w:r>
        <w:t>(80) на линии подачи пенообразователя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Дренажный кран дозатора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Манометр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Дозатор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Обратный клапан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Кран заполнения / слива пенообразователя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Кран перекрытия манометра</w:t>
      </w:r>
      <w:bookmarkStart w:id="0" w:name="_GoBack"/>
      <w:bookmarkEnd w:id="0"/>
    </w:p>
    <w:p w:rsidR="00A259C0" w:rsidRDefault="00A259C0" w:rsidP="00A259C0">
      <w:pPr>
        <w:pStyle w:val="aa"/>
        <w:numPr>
          <w:ilvl w:val="0"/>
          <w:numId w:val="1"/>
        </w:numPr>
      </w:pPr>
      <w:r>
        <w:t>Кран дренажа воды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Предохранительный клапан манометра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 xml:space="preserve">Предохранительный клапан </w:t>
      </w:r>
      <w:proofErr w:type="spellStart"/>
      <w:r>
        <w:t>Рраб</w:t>
      </w:r>
      <w:proofErr w:type="spellEnd"/>
      <w:r>
        <w:t xml:space="preserve"> = 1,6 Мпа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Кран для сброса давления на линии подачи пенообразователя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Кран для сброса давления на линии подачи воды</w:t>
      </w:r>
    </w:p>
    <w:p w:rsidR="00A259C0" w:rsidRPr="00B2244B" w:rsidRDefault="00A259C0" w:rsidP="00A259C0">
      <w:pPr>
        <w:pStyle w:val="aa"/>
        <w:numPr>
          <w:ilvl w:val="0"/>
          <w:numId w:val="1"/>
        </w:numPr>
      </w:pPr>
      <w:r>
        <w:t>Фильтр грубой очистки</w:t>
      </w:r>
    </w:p>
    <w:p w:rsidR="00A259C0" w:rsidRDefault="00A259C0" w:rsidP="000C3836">
      <w:pPr>
        <w:rPr>
          <w:rFonts w:cstheme="minorHAnsi"/>
          <w:color w:val="000000"/>
          <w:sz w:val="24"/>
          <w:szCs w:val="24"/>
        </w:rPr>
      </w:pPr>
    </w:p>
    <w:p w:rsidR="00A259C0" w:rsidRPr="00594CFC" w:rsidRDefault="00A259C0" w:rsidP="008B2B13">
      <w:pPr>
        <w:jc w:val="center"/>
        <w:rPr>
          <w:rFonts w:cstheme="minorHAnsi"/>
          <w:b/>
          <w:noProof/>
          <w:sz w:val="24"/>
          <w:szCs w:val="24"/>
          <w:u w:val="single"/>
          <w:lang w:eastAsia="ru-RU"/>
        </w:rPr>
      </w:pPr>
      <w:r w:rsidRPr="00594CFC">
        <w:rPr>
          <w:rFonts w:cstheme="minorHAnsi"/>
          <w:b/>
          <w:noProof/>
          <w:sz w:val="24"/>
          <w:szCs w:val="24"/>
          <w:u w:val="single"/>
          <w:lang w:eastAsia="ru-RU"/>
        </w:rPr>
        <w:t>Тип бака:</w:t>
      </w:r>
    </w:p>
    <w:p w:rsidR="00A259C0" w:rsidRPr="009B5509" w:rsidRDefault="00A259C0" w:rsidP="000C3836">
      <w:pPr>
        <w:rPr>
          <w:rFonts w:cstheme="minorHAnsi"/>
          <w:noProof/>
          <w:sz w:val="24"/>
          <w:szCs w:val="24"/>
          <w:lang w:eastAsia="ru-RU"/>
        </w:rPr>
      </w:pPr>
    </w:p>
    <w:p w:rsidR="000C3836" w:rsidRDefault="000C3836" w:rsidP="000C3836">
      <w:pPr>
        <w:ind w:firstLine="0"/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742365" cy="1424763"/>
            <wp:effectExtent l="0" t="0" r="1270" b="4445"/>
            <wp:docPr id="1" name="Рисунок 1" descr="E:\РАБОТА\Баки Махонько\Бак4-Н дз100-6% 270717\Бак4-Н дз100-6% 270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Баки Махонько\Бак4-Н дз100-6% 270717\Бак4-Н дз100-6% 2707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494" cy="142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611DF2">
        <w:rPr>
          <w:noProof/>
          <w:lang w:eastAsia="ru-RU"/>
        </w:rPr>
        <w:drawing>
          <wp:inline distT="0" distB="0" distL="0" distR="0">
            <wp:extent cx="1129552" cy="1594236"/>
            <wp:effectExtent l="0" t="0" r="0" b="6350"/>
            <wp:docPr id="4" name="Рисунок 4" descr="E:\РАБОТА\Баки Махонько\Бак3-V дз150-3% 261017\Бак3-V дз150-3%сб 261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РАБОТА\Баки Махонько\Бак3-V дз150-3% 261017\Бак3-V дз150-3%сб 2610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38" cy="161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1371600" cy="1592752"/>
            <wp:effectExtent l="0" t="0" r="0" b="7620"/>
            <wp:docPr id="3" name="Рисунок 3" descr="E:\РАБОТА\Баки Махонько\Бак1-Vх2 сб дз150-1% 271117\Бак1-Vх2 сб дз150-1% 281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Баки Махонько\Бак1-Vх2 сб дз150-1% 271117\Бак1-Vх2 сб дз150-1% 2811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35" cy="159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836" w:rsidRPr="007F4D78" w:rsidRDefault="000C3836" w:rsidP="000C3836">
      <w:pPr>
        <w:ind w:firstLine="1134"/>
        <w:rPr>
          <w:rFonts w:cstheme="minorHAnsi"/>
          <w:sz w:val="24"/>
          <w:szCs w:val="24"/>
        </w:rPr>
      </w:pPr>
      <w:r w:rsidRPr="007F4D78">
        <w:rPr>
          <w:rFonts w:cstheme="minorHAnsi"/>
          <w:sz w:val="24"/>
          <w:szCs w:val="24"/>
        </w:rPr>
        <w:t xml:space="preserve">  </w:t>
      </w:r>
      <w:r w:rsidRPr="00376C71">
        <w:rPr>
          <w:rFonts w:cstheme="minorHAnsi"/>
          <w:sz w:val="24"/>
          <w:szCs w:val="24"/>
        </w:rPr>
        <w:t xml:space="preserve"> </w:t>
      </w:r>
      <w:r w:rsidR="00376C71" w:rsidRPr="00376C71">
        <w:rPr>
          <w:rFonts w:cstheme="minorHAnsi"/>
          <w:sz w:val="24"/>
          <w:szCs w:val="24"/>
        </w:rPr>
        <w:t>Горизонтальный</w:t>
      </w:r>
      <w:r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876439014"/>
        </w:sdtPr>
        <w:sdtContent>
          <w:r w:rsidR="00FF498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                 </w:t>
      </w:r>
      <w:r w:rsidRPr="007F4D78">
        <w:rPr>
          <w:rFonts w:cstheme="minorHAnsi"/>
          <w:sz w:val="24"/>
          <w:szCs w:val="24"/>
        </w:rPr>
        <w:t xml:space="preserve">     Вертикальный </w:t>
      </w:r>
      <w:sdt>
        <w:sdtPr>
          <w:rPr>
            <w:rFonts w:cstheme="minorHAnsi"/>
            <w:sz w:val="24"/>
            <w:szCs w:val="24"/>
          </w:rPr>
          <w:id w:val="1878277008"/>
        </w:sdtPr>
        <w:sdtContent>
          <w:r w:rsidR="0061001B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Pr="007F4D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Pr="007F4D78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</w:t>
      </w:r>
      <w:r w:rsidRPr="007F4D78">
        <w:rPr>
          <w:rFonts w:cstheme="minorHAnsi"/>
          <w:sz w:val="24"/>
          <w:szCs w:val="24"/>
        </w:rPr>
        <w:t xml:space="preserve">    Сдвое</w:t>
      </w:r>
      <w:r>
        <w:rPr>
          <w:rFonts w:cstheme="minorHAnsi"/>
          <w:sz w:val="24"/>
          <w:szCs w:val="24"/>
        </w:rPr>
        <w:t>н</w:t>
      </w:r>
      <w:r w:rsidRPr="007F4D78">
        <w:rPr>
          <w:rFonts w:cstheme="minorHAnsi"/>
          <w:sz w:val="24"/>
          <w:szCs w:val="24"/>
        </w:rPr>
        <w:t xml:space="preserve">ный </w:t>
      </w:r>
      <w:sdt>
        <w:sdtPr>
          <w:rPr>
            <w:rFonts w:cstheme="minorHAnsi"/>
            <w:sz w:val="24"/>
            <w:szCs w:val="24"/>
          </w:rPr>
          <w:id w:val="1238522992"/>
        </w:sdtPr>
        <w:sdtContent>
          <w:r w:rsidRPr="007F4D7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7F4D78">
        <w:rPr>
          <w:rFonts w:cstheme="minorHAnsi"/>
          <w:sz w:val="24"/>
          <w:szCs w:val="24"/>
        </w:rPr>
        <w:t xml:space="preserve">        </w:t>
      </w:r>
    </w:p>
    <w:p w:rsidR="00B2244B" w:rsidRPr="00B2244B" w:rsidRDefault="00B2244B" w:rsidP="000C3836">
      <w:pPr>
        <w:ind w:firstLine="0"/>
      </w:pPr>
    </w:p>
    <w:p w:rsidR="00B2244B" w:rsidRDefault="007D6233" w:rsidP="007D62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9325" cy="1536192"/>
            <wp:effectExtent l="0" t="0" r="381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Д с ШАБД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20" cy="153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233" w:rsidRDefault="007D6233" w:rsidP="007D623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БД со шкафом автоматики Ш</w:t>
      </w:r>
      <w:r w:rsidR="00613A2A">
        <w:rPr>
          <w:rFonts w:cstheme="minorHAnsi"/>
          <w:sz w:val="24"/>
          <w:szCs w:val="24"/>
        </w:rPr>
        <w:t>У</w:t>
      </w:r>
      <w:r w:rsidR="00E052C6">
        <w:rPr>
          <w:rFonts w:cstheme="minorHAnsi"/>
          <w:sz w:val="24"/>
          <w:szCs w:val="24"/>
        </w:rPr>
        <w:t>К-</w:t>
      </w:r>
      <w:r>
        <w:rPr>
          <w:rFonts w:cstheme="minorHAnsi"/>
          <w:sz w:val="24"/>
          <w:szCs w:val="24"/>
        </w:rPr>
        <w:t>БД</w:t>
      </w:r>
    </w:p>
    <w:p w:rsidR="008B2B13" w:rsidRDefault="007D6233" w:rsidP="007D6233">
      <w:pPr>
        <w:jc w:val="center"/>
      </w:pPr>
      <w:r w:rsidRPr="007F4D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59161913"/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B2244B" w:rsidRPr="00594CFC" w:rsidRDefault="00376C71" w:rsidP="008B2B13">
      <w:pPr>
        <w:jc w:val="center"/>
        <w:rPr>
          <w:b/>
          <w:sz w:val="24"/>
          <w:szCs w:val="24"/>
          <w:u w:val="single"/>
        </w:rPr>
      </w:pPr>
      <w:r w:rsidRPr="00594CFC">
        <w:rPr>
          <w:b/>
          <w:sz w:val="24"/>
          <w:szCs w:val="24"/>
          <w:u w:val="single"/>
        </w:rPr>
        <w:t>Материал бака:</w:t>
      </w:r>
    </w:p>
    <w:p w:rsidR="00376C71" w:rsidRDefault="00376C71" w:rsidP="00376C71">
      <w:pPr>
        <w:jc w:val="center"/>
        <w:rPr>
          <w:b/>
        </w:rPr>
      </w:pPr>
    </w:p>
    <w:p w:rsidR="00376C71" w:rsidRDefault="001125C0" w:rsidP="00CC5149">
      <w:pPr>
        <w:ind w:left="70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Сталь 20</w:t>
      </w:r>
      <w:r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349723043"/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76C71" w:rsidRPr="007F4D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</w:t>
      </w:r>
      <w:r w:rsidR="00376C71" w:rsidRPr="00376C71">
        <w:rPr>
          <w:rFonts w:cstheme="minorHAnsi"/>
          <w:sz w:val="24"/>
          <w:szCs w:val="24"/>
        </w:rPr>
        <w:t>09Г2С</w:t>
      </w:r>
      <w:r w:rsidR="00376C71"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807701717"/>
        </w:sdtPr>
        <w:sdtContent>
          <w:r w:rsidR="007A06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76C71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   </w:t>
      </w:r>
      <w:r w:rsidR="00376C71">
        <w:rPr>
          <w:rFonts w:cstheme="minorHAnsi"/>
          <w:sz w:val="24"/>
          <w:szCs w:val="24"/>
        </w:rPr>
        <w:t xml:space="preserve"> </w:t>
      </w:r>
      <w:r w:rsidRPr="007F4D78">
        <w:rPr>
          <w:rFonts w:cstheme="minorHAnsi"/>
          <w:sz w:val="24"/>
          <w:szCs w:val="24"/>
        </w:rPr>
        <w:t xml:space="preserve">  </w:t>
      </w:r>
      <w:r w:rsidR="00376C71">
        <w:rPr>
          <w:rFonts w:cstheme="minorHAnsi"/>
          <w:sz w:val="24"/>
          <w:szCs w:val="24"/>
        </w:rPr>
        <w:t xml:space="preserve">       </w:t>
      </w:r>
      <w:r w:rsidR="00376C71" w:rsidRPr="007F4D78">
        <w:rPr>
          <w:rFonts w:cstheme="minorHAnsi"/>
          <w:sz w:val="24"/>
          <w:szCs w:val="24"/>
        </w:rPr>
        <w:t xml:space="preserve">     </w:t>
      </w:r>
      <w:r w:rsidR="00376C71">
        <w:rPr>
          <w:rFonts w:cstheme="minorHAnsi"/>
          <w:sz w:val="24"/>
          <w:szCs w:val="24"/>
        </w:rPr>
        <w:t>Другой</w:t>
      </w:r>
      <w:r w:rsidR="00376C71" w:rsidRPr="007F4D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77171402"/>
        </w:sdtPr>
        <w:sdtContent>
          <w:r w:rsidR="007A06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76C71">
        <w:rPr>
          <w:rFonts w:cstheme="minorHAnsi"/>
          <w:sz w:val="24"/>
          <w:szCs w:val="24"/>
        </w:rPr>
        <w:t xml:space="preserve">    _______</w:t>
      </w:r>
      <w:r>
        <w:rPr>
          <w:rFonts w:cstheme="minorHAnsi"/>
          <w:sz w:val="24"/>
          <w:szCs w:val="24"/>
        </w:rPr>
        <w:t>__________</w:t>
      </w:r>
      <w:r w:rsidR="00376C71">
        <w:rPr>
          <w:rFonts w:cstheme="minorHAnsi"/>
          <w:sz w:val="24"/>
          <w:szCs w:val="24"/>
        </w:rPr>
        <w:t>__</w:t>
      </w:r>
    </w:p>
    <w:p w:rsidR="006E3667" w:rsidRPr="007F4D78" w:rsidRDefault="006E3667" w:rsidP="00CC5149">
      <w:pPr>
        <w:ind w:left="707"/>
        <w:rPr>
          <w:rFonts w:cstheme="minorHAnsi"/>
          <w:sz w:val="24"/>
          <w:szCs w:val="24"/>
        </w:rPr>
      </w:pPr>
    </w:p>
    <w:p w:rsidR="00B2244B" w:rsidRPr="00B2244B" w:rsidRDefault="00B2244B" w:rsidP="000C3836">
      <w:pPr>
        <w:ind w:firstLine="0"/>
      </w:pPr>
    </w:p>
    <w:p w:rsidR="001125C0" w:rsidRPr="00594CFC" w:rsidRDefault="001125C0" w:rsidP="001125C0">
      <w:pPr>
        <w:jc w:val="center"/>
        <w:rPr>
          <w:b/>
          <w:sz w:val="24"/>
          <w:szCs w:val="24"/>
          <w:u w:val="single"/>
        </w:rPr>
      </w:pPr>
      <w:r w:rsidRPr="00594CFC">
        <w:rPr>
          <w:b/>
          <w:sz w:val="24"/>
          <w:szCs w:val="24"/>
          <w:u w:val="single"/>
        </w:rPr>
        <w:t>Материал трубопроводной обвязки:</w:t>
      </w:r>
    </w:p>
    <w:p w:rsidR="001125C0" w:rsidRPr="00B2244B" w:rsidRDefault="001125C0" w:rsidP="001125C0"/>
    <w:p w:rsidR="001125C0" w:rsidRDefault="001125C0" w:rsidP="001125C0">
      <w:pPr>
        <w:ind w:left="70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Сталь 20</w:t>
      </w:r>
      <w:r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423613978"/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F4D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</w:t>
      </w:r>
      <w:r w:rsidRPr="00376C71">
        <w:rPr>
          <w:rFonts w:cstheme="minorHAnsi"/>
          <w:sz w:val="24"/>
          <w:szCs w:val="24"/>
        </w:rPr>
        <w:t>09Г2С</w:t>
      </w:r>
      <w:r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312991449"/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        нерж. сталь</w:t>
      </w:r>
      <w:r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820874576"/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      </w:t>
      </w:r>
      <w:r w:rsidRPr="007F4D7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Другой</w:t>
      </w:r>
      <w:r w:rsidRPr="007F4D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64732538"/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  ________________</w:t>
      </w:r>
    </w:p>
    <w:p w:rsidR="006E3667" w:rsidRDefault="006E3667" w:rsidP="001125C0">
      <w:pPr>
        <w:ind w:left="707"/>
        <w:rPr>
          <w:rFonts w:cstheme="minorHAnsi"/>
          <w:sz w:val="24"/>
          <w:szCs w:val="24"/>
        </w:rPr>
      </w:pPr>
    </w:p>
    <w:p w:rsidR="00594CFC" w:rsidRPr="00594CFC" w:rsidRDefault="00594CFC" w:rsidP="00594CFC">
      <w:pPr>
        <w:jc w:val="center"/>
        <w:rPr>
          <w:b/>
          <w:sz w:val="24"/>
          <w:szCs w:val="24"/>
          <w:u w:val="single"/>
        </w:rPr>
      </w:pPr>
      <w:r w:rsidRPr="00594CFC">
        <w:rPr>
          <w:b/>
          <w:sz w:val="24"/>
          <w:szCs w:val="24"/>
          <w:u w:val="single"/>
        </w:rPr>
        <w:t>Система пожаротушения:</w:t>
      </w:r>
    </w:p>
    <w:p w:rsidR="00594CFC" w:rsidRDefault="00594CFC" w:rsidP="00594CFC">
      <w:pPr>
        <w:jc w:val="center"/>
        <w:rPr>
          <w:b/>
        </w:rPr>
      </w:pPr>
    </w:p>
    <w:p w:rsidR="00594CFC" w:rsidRPr="007F4D78" w:rsidRDefault="00594CFC" w:rsidP="00594CFC">
      <w:pPr>
        <w:ind w:left="707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Водозаполненная</w:t>
      </w:r>
      <w:proofErr w:type="spellEnd"/>
      <w:r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329024879"/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F4D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</w:t>
      </w:r>
      <w:proofErr w:type="spellStart"/>
      <w:r>
        <w:rPr>
          <w:rFonts w:cstheme="minorHAnsi"/>
          <w:sz w:val="24"/>
          <w:szCs w:val="24"/>
        </w:rPr>
        <w:t>Сухотруб</w:t>
      </w:r>
      <w:proofErr w:type="spellEnd"/>
      <w:r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057054522"/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         </w:t>
      </w:r>
      <w:r w:rsidRPr="007F4D7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</w:t>
      </w:r>
      <w:r w:rsidRPr="007F4D78">
        <w:rPr>
          <w:rFonts w:cstheme="minorHAnsi"/>
          <w:sz w:val="24"/>
          <w:szCs w:val="24"/>
        </w:rPr>
        <w:t xml:space="preserve">     </w:t>
      </w:r>
    </w:p>
    <w:p w:rsidR="00594CFC" w:rsidRDefault="00594CFC" w:rsidP="001125C0">
      <w:pPr>
        <w:ind w:left="707"/>
        <w:rPr>
          <w:rFonts w:cstheme="minorHAnsi"/>
          <w:sz w:val="24"/>
          <w:szCs w:val="24"/>
        </w:rPr>
      </w:pPr>
    </w:p>
    <w:p w:rsidR="00594CFC" w:rsidRDefault="00594CFC" w:rsidP="001125C0">
      <w:pPr>
        <w:ind w:left="707"/>
        <w:rPr>
          <w:rFonts w:cstheme="minorHAnsi"/>
          <w:sz w:val="24"/>
          <w:szCs w:val="24"/>
        </w:rPr>
      </w:pPr>
    </w:p>
    <w:p w:rsidR="00606A9E" w:rsidRDefault="00606A9E" w:rsidP="00CC5149">
      <w:pPr>
        <w:ind w:left="707"/>
        <w:rPr>
          <w:b/>
        </w:rPr>
      </w:pPr>
    </w:p>
    <w:p w:rsidR="00CC5149" w:rsidRPr="00606A9E" w:rsidRDefault="00CC5149" w:rsidP="00606A9E">
      <w:pPr>
        <w:ind w:left="707" w:firstLine="2"/>
        <w:jc w:val="center"/>
        <w:rPr>
          <w:b/>
          <w:sz w:val="24"/>
          <w:szCs w:val="24"/>
        </w:rPr>
      </w:pPr>
      <w:r w:rsidRPr="00606A9E">
        <w:rPr>
          <w:b/>
          <w:sz w:val="24"/>
          <w:szCs w:val="24"/>
        </w:rPr>
        <w:t xml:space="preserve">Объем бака-дозатора (20 л - 20000 л)     </w:t>
      </w:r>
      <w:r w:rsidRPr="00606A9E">
        <w:rPr>
          <w:rFonts w:cstheme="minorHAnsi"/>
          <w:sz w:val="24"/>
          <w:szCs w:val="24"/>
        </w:rPr>
        <w:t>____________________________</w:t>
      </w:r>
    </w:p>
    <w:p w:rsidR="00837CC0" w:rsidRDefault="00837CC0" w:rsidP="008B2B13">
      <w:pPr>
        <w:rPr>
          <w:b/>
        </w:rPr>
      </w:pPr>
    </w:p>
    <w:p w:rsidR="00D16920" w:rsidRPr="00594CFC" w:rsidRDefault="00D16920" w:rsidP="00606A9E">
      <w:pPr>
        <w:jc w:val="center"/>
        <w:rPr>
          <w:b/>
          <w:sz w:val="24"/>
          <w:szCs w:val="24"/>
          <w:u w:val="single"/>
        </w:rPr>
      </w:pPr>
      <w:r w:rsidRPr="00594CFC">
        <w:rPr>
          <w:b/>
          <w:sz w:val="24"/>
          <w:szCs w:val="24"/>
          <w:u w:val="single"/>
        </w:rPr>
        <w:t>Дозирование:</w:t>
      </w:r>
    </w:p>
    <w:p w:rsidR="00D16920" w:rsidRPr="008B2B13" w:rsidRDefault="00D16920" w:rsidP="008B2B13">
      <w:pPr>
        <w:rPr>
          <w:b/>
        </w:rPr>
      </w:pPr>
    </w:p>
    <w:p w:rsidR="00D16920" w:rsidRPr="007F4D78" w:rsidRDefault="00D16920" w:rsidP="00606A9E">
      <w:pPr>
        <w:ind w:firstLine="113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1%</w:t>
      </w:r>
      <w:r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37392295"/>
        </w:sdtPr>
        <w:sdtContent>
          <w:r w:rsidR="002741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                 </w:t>
      </w:r>
      <w:r w:rsidRPr="007F4D78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2%</w:t>
      </w:r>
      <w:r w:rsidRPr="007F4D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57687222"/>
        </w:sdtPr>
        <w:sdtContent>
          <w:r w:rsidR="002741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F4D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Pr="007F4D78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</w:t>
      </w:r>
      <w:r w:rsidRPr="007F4D7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3%</w:t>
      </w:r>
      <w:r w:rsidRPr="007F4D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46025214"/>
        </w:sdtPr>
        <w:sdtContent>
          <w:r w:rsidR="00B72EF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F4D78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            </w:t>
      </w:r>
      <w:r w:rsidRPr="007F4D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6%</w:t>
      </w:r>
      <w:r w:rsidRPr="007F4D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66071839"/>
        </w:sdtPr>
        <w:sdtContent>
          <w:r w:rsidR="00606A9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B2244B" w:rsidRDefault="00B2244B" w:rsidP="00606A9E">
      <w:pPr>
        <w:ind w:firstLine="0"/>
        <w:jc w:val="center"/>
      </w:pPr>
    </w:p>
    <w:p w:rsidR="006E3667" w:rsidRDefault="006E3667" w:rsidP="00606A9E">
      <w:pPr>
        <w:jc w:val="center"/>
        <w:rPr>
          <w:b/>
          <w:sz w:val="24"/>
          <w:szCs w:val="24"/>
        </w:rPr>
      </w:pPr>
    </w:p>
    <w:p w:rsidR="00B2244B" w:rsidRPr="00606A9E" w:rsidRDefault="00D16920" w:rsidP="00606A9E">
      <w:pPr>
        <w:jc w:val="center"/>
        <w:rPr>
          <w:b/>
          <w:sz w:val="24"/>
          <w:szCs w:val="24"/>
        </w:rPr>
      </w:pPr>
      <w:r w:rsidRPr="00606A9E">
        <w:rPr>
          <w:b/>
          <w:sz w:val="24"/>
          <w:szCs w:val="24"/>
        </w:rPr>
        <w:t>Направление потока:</w:t>
      </w:r>
    </w:p>
    <w:p w:rsidR="00B2244B" w:rsidRPr="00B2244B" w:rsidRDefault="00B2244B" w:rsidP="00D16920">
      <w:pPr>
        <w:ind w:firstLine="0"/>
      </w:pPr>
    </w:p>
    <w:p w:rsidR="00D16920" w:rsidRPr="00D16920" w:rsidRDefault="00D16920" w:rsidP="00606A9E">
      <w:pPr>
        <w:pStyle w:val="2"/>
        <w:ind w:left="1" w:firstLine="708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606A9E"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bdr w:val="none" w:sz="0" w:space="0" w:color="auto"/>
          <w:lang w:eastAsia="en-US"/>
        </w:rPr>
        <w:t>Слева-направо</w:t>
      </w:r>
      <w:r w:rsidRPr="00D1692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  </w:t>
      </w:r>
      <w:r w:rsidR="00606A9E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ab/>
      </w:r>
      <w:r w:rsidRPr="00D16920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D16920"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>→</w:t>
      </w:r>
      <w:r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 xml:space="preserve"> </w:t>
      </w:r>
      <w:r w:rsidR="00606A9E"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ab/>
      </w:r>
      <w:r w:rsidR="00606A9E"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ab/>
      </w:r>
      <w:r w:rsidRPr="00D1692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73891090"/>
        </w:sdtPr>
        <w:sdtContent>
          <w:r w:rsidR="007A06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D16920" w:rsidRPr="00D16920" w:rsidRDefault="00D16920" w:rsidP="00606A9E">
      <w:pPr>
        <w:pStyle w:val="2"/>
        <w:ind w:firstLine="708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606A9E"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bdr w:val="none" w:sz="0" w:space="0" w:color="auto"/>
          <w:lang w:eastAsia="en-US"/>
        </w:rPr>
        <w:t>Справа-налево</w:t>
      </w:r>
      <w:r w:rsidRPr="00D1692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606A9E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  </w:t>
      </w:r>
      <w:r w:rsidRPr="00D16920"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>←</w:t>
      </w:r>
      <w:r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 xml:space="preserve"> </w:t>
      </w:r>
      <w:r w:rsidR="00606A9E"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ab/>
      </w:r>
      <w:r w:rsidR="00606A9E"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ab/>
      </w:r>
      <w:r w:rsidRPr="00D1692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19197656"/>
        </w:sdtPr>
        <w:sdtContent>
          <w:r w:rsidR="00C4283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B2244B" w:rsidRPr="00594CFC" w:rsidRDefault="00BC15F0" w:rsidP="00BC15F0">
      <w:pPr>
        <w:jc w:val="center"/>
        <w:rPr>
          <w:b/>
          <w:sz w:val="24"/>
          <w:szCs w:val="24"/>
          <w:u w:val="single"/>
        </w:rPr>
      </w:pPr>
      <w:r w:rsidRPr="00594CFC">
        <w:rPr>
          <w:b/>
          <w:sz w:val="24"/>
          <w:szCs w:val="24"/>
          <w:u w:val="single"/>
        </w:rPr>
        <w:t>Тип дозатора</w:t>
      </w:r>
    </w:p>
    <w:tbl>
      <w:tblPr>
        <w:tblStyle w:val="TableNormal"/>
        <w:tblpPr w:leftFromText="180" w:rightFromText="180" w:vertAnchor="text" w:horzAnchor="margin" w:tblpXSpec="center" w:tblpY="206"/>
        <w:tblW w:w="10140" w:type="dxa"/>
        <w:tblBorders>
          <w:top w:val="dotted" w:sz="6" w:space="0" w:color="C8C8C8"/>
          <w:left w:val="single" w:sz="2" w:space="0" w:color="929292"/>
          <w:bottom w:val="dotted" w:sz="6" w:space="0" w:color="C8C8C8"/>
          <w:right w:val="single" w:sz="2" w:space="0" w:color="929292"/>
          <w:insideH w:val="single" w:sz="2" w:space="0" w:color="929292"/>
          <w:insideV w:val="single" w:sz="2" w:space="0" w:color="929292"/>
        </w:tblBorders>
        <w:tblLayout w:type="fixed"/>
        <w:tblLook w:val="04A0"/>
      </w:tblPr>
      <w:tblGrid>
        <w:gridCol w:w="1701"/>
        <w:gridCol w:w="1701"/>
        <w:gridCol w:w="1767"/>
        <w:gridCol w:w="1635"/>
        <w:gridCol w:w="1635"/>
        <w:gridCol w:w="1701"/>
      </w:tblGrid>
      <w:tr w:rsidR="00360FFC" w:rsidTr="00360FFC">
        <w:trPr>
          <w:trHeight w:val="150"/>
          <w:tblHeader/>
        </w:trPr>
        <w:tc>
          <w:tcPr>
            <w:tcW w:w="1701" w:type="dxa"/>
            <w:vMerge w:val="restart"/>
            <w:tcBorders>
              <w:top w:val="single" w:sz="8" w:space="0" w:color="357CA2"/>
              <w:left w:val="nil"/>
              <w:right w:val="single" w:sz="4" w:space="0" w:color="929292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Тип</w:t>
            </w:r>
          </w:p>
        </w:tc>
        <w:tc>
          <w:tcPr>
            <w:tcW w:w="1701" w:type="dxa"/>
            <w:vMerge w:val="restart"/>
            <w:tcBorders>
              <w:top w:val="single" w:sz="8" w:space="0" w:color="357CA2"/>
              <w:left w:val="single" w:sz="4" w:space="0" w:color="929292"/>
              <w:right w:val="single" w:sz="2" w:space="0" w:color="929292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BA48F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proofErr w:type="spellStart"/>
            <w:r w:rsidRPr="00BA48F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767" w:type="dxa"/>
            <w:vMerge w:val="restart"/>
            <w:tcBorders>
              <w:top w:val="single" w:sz="8" w:space="0" w:color="357CA2"/>
              <w:left w:val="single" w:sz="2" w:space="0" w:color="929292"/>
              <w:right w:val="single" w:sz="2" w:space="0" w:color="929292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BA48F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BA48F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Расход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, л/мин</w:t>
            </w:r>
          </w:p>
        </w:tc>
        <w:tc>
          <w:tcPr>
            <w:tcW w:w="4971" w:type="dxa"/>
            <w:gridSpan w:val="3"/>
            <w:tcBorders>
              <w:top w:val="single" w:sz="8" w:space="0" w:color="357CA2"/>
              <w:left w:val="single" w:sz="2" w:space="0" w:color="929292"/>
              <w:right w:val="single" w:sz="2" w:space="0" w:color="929292"/>
            </w:tcBorders>
            <w:shd w:val="clear" w:color="auto" w:fill="40C6CC"/>
          </w:tcPr>
          <w:p w:rsidR="00360FFC" w:rsidRPr="00BA48FB" w:rsidRDefault="00360FFC" w:rsidP="00360FFC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Материал</w:t>
            </w:r>
          </w:p>
        </w:tc>
      </w:tr>
      <w:tr w:rsidR="00360FFC" w:rsidTr="00360FFC">
        <w:trPr>
          <w:trHeight w:val="150"/>
          <w:tblHeader/>
        </w:trPr>
        <w:tc>
          <w:tcPr>
            <w:tcW w:w="1701" w:type="dxa"/>
            <w:vMerge/>
            <w:tcBorders>
              <w:left w:val="nil"/>
              <w:bottom w:val="dotted" w:sz="6" w:space="0" w:color="C8C8C8"/>
              <w:right w:val="single" w:sz="4" w:space="0" w:color="929292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FFC" w:rsidRPr="006E627B" w:rsidRDefault="00360FFC" w:rsidP="00360FFC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FFC" w:rsidRPr="00BA48F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FFC" w:rsidRPr="00BA48F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40C6CC"/>
          </w:tcPr>
          <w:p w:rsidR="00360FFC" w:rsidRPr="00931073" w:rsidRDefault="00360FFC" w:rsidP="00360FFC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1073">
              <w:rPr>
                <w:rFonts w:asciiTheme="minorHAnsi" w:hAnsiTheme="minorHAnsi" w:cstheme="minorHAnsi"/>
                <w:b/>
                <w:sz w:val="24"/>
                <w:szCs w:val="24"/>
              </w:rPr>
              <w:t>Сталь 20</w:t>
            </w:r>
          </w:p>
        </w:tc>
        <w:tc>
          <w:tcPr>
            <w:tcW w:w="1635" w:type="dxa"/>
            <w:tcBorders>
              <w:top w:val="dotted" w:sz="4" w:space="0" w:color="auto"/>
              <w:left w:val="single" w:sz="2" w:space="0" w:color="929292"/>
              <w:bottom w:val="single" w:sz="8" w:space="0" w:color="357CA2"/>
              <w:right w:val="single" w:sz="2" w:space="0" w:color="929292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FFC" w:rsidRPr="00931073" w:rsidRDefault="00360FFC" w:rsidP="00360FFC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1073">
              <w:rPr>
                <w:rFonts w:asciiTheme="minorHAnsi" w:hAnsiTheme="minorHAnsi" w:cstheme="minorHAnsi"/>
                <w:b/>
                <w:sz w:val="24"/>
                <w:szCs w:val="24"/>
              </w:rPr>
              <w:t>09Г2С</w:t>
            </w:r>
          </w:p>
        </w:tc>
        <w:tc>
          <w:tcPr>
            <w:tcW w:w="1701" w:type="dxa"/>
            <w:tcBorders>
              <w:left w:val="single" w:sz="2" w:space="0" w:color="929292"/>
              <w:bottom w:val="dotted" w:sz="6" w:space="0" w:color="C8C8C8"/>
              <w:right w:val="nil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FFC" w:rsidRPr="00931073" w:rsidRDefault="00360FFC" w:rsidP="00360FFC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1073">
              <w:rPr>
                <w:rFonts w:asciiTheme="minorHAnsi" w:hAnsiTheme="minorHAnsi" w:cstheme="minorHAnsi"/>
                <w:b/>
                <w:sz w:val="24"/>
                <w:szCs w:val="24"/>
              </w:rPr>
              <w:t>нерж. сталь</w:t>
            </w:r>
          </w:p>
        </w:tc>
      </w:tr>
      <w:tr w:rsidR="00360FFC" w:rsidTr="00360FFC">
        <w:trPr>
          <w:trHeight w:val="475"/>
        </w:trPr>
        <w:tc>
          <w:tcPr>
            <w:tcW w:w="1701" w:type="dxa"/>
            <w:vMerge w:val="restart"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FFC" w:rsidRPr="006E627B" w:rsidRDefault="00360FFC" w:rsidP="00360FFC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360FFC" w:rsidRPr="006E627B" w:rsidRDefault="00360FFC" w:rsidP="00360FFC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360FFC" w:rsidRPr="006E627B" w:rsidRDefault="00360FFC" w:rsidP="00360FFC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360FFC" w:rsidRPr="006E627B" w:rsidRDefault="00360FFC" w:rsidP="00360FFC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360FFC" w:rsidRPr="006E627B" w:rsidRDefault="00360FFC" w:rsidP="00360FFC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360FFC" w:rsidRPr="006E627B" w:rsidRDefault="00360FFC" w:rsidP="00360FFC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bdr w:val="none" w:sz="0" w:space="0" w:color="auto"/>
                <w:lang w:eastAsia="en-US"/>
              </w:rPr>
              <w:t>Стандартный</w:t>
            </w:r>
          </w:p>
          <w:p w:rsidR="00360FFC" w:rsidRPr="006E627B" w:rsidRDefault="00360FFC" w:rsidP="00360FFC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360FFC" w:rsidRPr="006E627B" w:rsidRDefault="00360FFC" w:rsidP="00360FFC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360FFC" w:rsidRPr="006E627B" w:rsidRDefault="00360FFC" w:rsidP="00360FFC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360FFC" w:rsidRPr="006E627B" w:rsidRDefault="00360FFC" w:rsidP="00360FFC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360FFC" w:rsidRPr="006E627B" w:rsidRDefault="00360FFC" w:rsidP="00360FFC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360FFC" w:rsidRPr="006E627B" w:rsidRDefault="00360FFC" w:rsidP="00360FFC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Стандартный </w:t>
            </w:r>
          </w:p>
        </w:tc>
        <w:tc>
          <w:tcPr>
            <w:tcW w:w="1701" w:type="dxa"/>
            <w:tcBorders>
              <w:top w:val="single" w:sz="8" w:space="0" w:color="357CA2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2005265903"/>
              </w:sdtPr>
              <w:sdtContent>
                <w:r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25 (1”)</w:t>
            </w:r>
          </w:p>
        </w:tc>
        <w:tc>
          <w:tcPr>
            <w:tcW w:w="1767" w:type="dxa"/>
            <w:tcBorders>
              <w:top w:val="single" w:sz="8" w:space="0" w:color="357CA2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70-100</w:t>
            </w:r>
          </w:p>
        </w:tc>
        <w:tc>
          <w:tcPr>
            <w:tcW w:w="1635" w:type="dxa"/>
            <w:tcBorders>
              <w:top w:val="single" w:sz="8" w:space="0" w:color="357CA2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vAlign w:val="center"/>
          </w:tcPr>
          <w:p w:rsidR="00360FFC" w:rsidRDefault="00360FFC" w:rsidP="00360FFC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85343213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single" w:sz="8" w:space="0" w:color="357CA2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74413190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357CA2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1407572076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60FFC" w:rsidTr="00360FFC">
        <w:trPr>
          <w:trHeight w:val="314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360FFC" w:rsidRPr="006E627B" w:rsidRDefault="00360FFC" w:rsidP="00360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929082060"/>
              </w:sdtPr>
              <w:sdtContent>
                <w:r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32 (1½”)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70-300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vAlign w:val="center"/>
          </w:tcPr>
          <w:p w:rsidR="00360FFC" w:rsidRDefault="00360FFC" w:rsidP="00360FFC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37095281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1361310300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1848237836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60FFC" w:rsidTr="00360FFC">
        <w:trPr>
          <w:trHeight w:val="463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360FFC" w:rsidRPr="006E627B" w:rsidRDefault="00360FFC" w:rsidP="00360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1172218379"/>
              </w:sdtPr>
              <w:sdtContent>
                <w:r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65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(2½”)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75-650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vAlign w:val="center"/>
          </w:tcPr>
          <w:p w:rsidR="00360FFC" w:rsidRDefault="00360FFC" w:rsidP="00360FFC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89542949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278527848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1218052916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60FFC" w:rsidTr="00360FFC">
        <w:trPr>
          <w:trHeight w:val="448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360FFC" w:rsidRPr="006E627B" w:rsidRDefault="00360FFC" w:rsidP="00360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606815954"/>
              </w:sdtPr>
              <w:sdtContent>
                <w:r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80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(3")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ab"/>
              <w:ind w:left="216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="MS Gothic" w:eastAsia="MS Gothic" w:hAnsi="MS Gothic" w:cs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150-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1250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vAlign w:val="center"/>
          </w:tcPr>
          <w:p w:rsidR="00360FFC" w:rsidRDefault="00360FFC" w:rsidP="00360FFC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51680460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352540103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260506817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60FFC" w:rsidTr="00360FFC">
        <w:trPr>
          <w:trHeight w:val="463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360FFC" w:rsidRPr="006E627B" w:rsidRDefault="00360FFC" w:rsidP="00360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1154913731"/>
              </w:sdtPr>
              <w:sdtContent>
                <w:r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(4”)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922915345"/>
              </w:sdtPr>
              <w:sdtContent>
                <w:r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250-1800</w:t>
            </w:r>
          </w:p>
          <w:p w:rsidR="00360FFC" w:rsidRPr="006E627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1367055366"/>
              </w:sdtPr>
              <w:sdtContent>
                <w:r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38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0-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27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vAlign w:val="center"/>
          </w:tcPr>
          <w:p w:rsidR="00360FFC" w:rsidRDefault="00360FFC" w:rsidP="00360FFC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61238214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26866091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2145494829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60FFC" w:rsidTr="00360FFC">
        <w:trPr>
          <w:trHeight w:val="314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360FFC" w:rsidRPr="006E627B" w:rsidRDefault="00360FFC" w:rsidP="00360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1421321013"/>
              </w:sdtPr>
              <w:sdtContent>
                <w:r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150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(6”)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650-5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vAlign w:val="center"/>
          </w:tcPr>
          <w:p w:rsidR="00360FFC" w:rsidRDefault="00360FFC" w:rsidP="00360FFC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1861771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305826610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1555967241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60FFC" w:rsidTr="00360FFC">
        <w:trPr>
          <w:trHeight w:val="314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360FFC" w:rsidRPr="006E627B" w:rsidRDefault="00360FFC" w:rsidP="00360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813556897"/>
              </w:sdtPr>
              <w:sdtContent>
                <w:r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200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(8”)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1100-8000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vAlign w:val="center"/>
          </w:tcPr>
          <w:p w:rsidR="00360FFC" w:rsidRDefault="00360FFC" w:rsidP="00360FFC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06309847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1467356610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2004312652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60FFC" w:rsidTr="00360FFC">
        <w:trPr>
          <w:trHeight w:val="314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360FFC" w:rsidRPr="006E627B" w:rsidRDefault="00360FFC" w:rsidP="00360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174956259"/>
              </w:sdtPr>
              <w:sdtContent>
                <w:r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250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(10")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1680-11000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vAlign w:val="center"/>
          </w:tcPr>
          <w:p w:rsidR="00360FFC" w:rsidRDefault="00360FFC" w:rsidP="00360FFC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99153079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1956133728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749502952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60FFC" w:rsidTr="00360FFC">
        <w:trPr>
          <w:trHeight w:val="402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360FFC" w:rsidRPr="006E627B" w:rsidRDefault="00360FFC" w:rsidP="00360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86054944"/>
              </w:sdtPr>
              <w:sdtContent>
                <w:r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300 (12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")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1720-17200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vAlign w:val="center"/>
          </w:tcPr>
          <w:p w:rsidR="00360FFC" w:rsidRDefault="00360FFC" w:rsidP="00360FFC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08520816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3595552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1394725635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60FFC" w:rsidTr="00360FFC">
        <w:trPr>
          <w:trHeight w:val="600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FFC" w:rsidRDefault="00360FFC" w:rsidP="00360FFC">
            <w:pPr>
              <w:pStyle w:val="3"/>
              <w:tabs>
                <w:tab w:val="left" w:pos="920"/>
              </w:tabs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360FFC" w:rsidRDefault="00360FFC" w:rsidP="00360FFC">
            <w:pPr>
              <w:pStyle w:val="3"/>
              <w:tabs>
                <w:tab w:val="left" w:pos="920"/>
              </w:tabs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360FFC" w:rsidRDefault="00360FFC" w:rsidP="00360FFC">
            <w:pPr>
              <w:pStyle w:val="3"/>
              <w:tabs>
                <w:tab w:val="left" w:pos="920"/>
              </w:tabs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360FFC" w:rsidRPr="006E627B" w:rsidRDefault="00360FFC" w:rsidP="00360FFC">
            <w:pPr>
              <w:pStyle w:val="3"/>
              <w:tabs>
                <w:tab w:val="left" w:pos="920"/>
              </w:tabs>
              <w:jc w:val="center"/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6E627B"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bdr w:val="none" w:sz="0" w:space="0" w:color="auto"/>
                <w:lang w:eastAsia="en-US"/>
              </w:rPr>
              <w:t>Дозатор расширенного диапазона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2126582017"/>
              </w:sdtPr>
              <w:sdtContent>
                <w:r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(4")</w:t>
            </w:r>
          </w:p>
        </w:tc>
        <w:tc>
          <w:tcPr>
            <w:tcW w:w="1767" w:type="dxa"/>
            <w:tcBorders>
              <w:top w:val="dotted" w:sz="4" w:space="0" w:color="auto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ac"/>
              <w:jc w:val="center"/>
              <w:rPr>
                <w:rFonts w:asciiTheme="minorHAnsi" w:hAnsiTheme="minorHAnsi" w:cstheme="min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</w:pPr>
            <w:r w:rsidRPr="006E627B">
              <w:rPr>
                <w:rFonts w:asciiTheme="minorHAnsi" w:hAnsiTheme="minorHAnsi" w:cstheme="min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  <w:t>80-2450</w:t>
            </w:r>
          </w:p>
        </w:tc>
        <w:tc>
          <w:tcPr>
            <w:tcW w:w="1635" w:type="dxa"/>
            <w:tcBorders>
              <w:top w:val="dotted" w:sz="4" w:space="0" w:color="auto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vAlign w:val="center"/>
          </w:tcPr>
          <w:p w:rsidR="00360FFC" w:rsidRDefault="00360FFC" w:rsidP="00360FFC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28119715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4" w:space="0" w:color="auto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1699161484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1759476494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60FFC" w:rsidTr="00360FFC">
        <w:trPr>
          <w:trHeight w:val="526"/>
        </w:trPr>
        <w:tc>
          <w:tcPr>
            <w:tcW w:w="1701" w:type="dxa"/>
            <w:vMerge/>
            <w:tcBorders>
              <w:left w:val="nil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FFC" w:rsidRPr="006E627B" w:rsidRDefault="00360FFC" w:rsidP="00360FFC">
            <w:pPr>
              <w:pStyle w:val="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1109701019"/>
              </w:sdtPr>
              <w:sdtContent>
                <w:r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150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(6")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60FFC" w:rsidRPr="007C344C" w:rsidRDefault="00360FFC" w:rsidP="00360FFC">
            <w:pPr>
              <w:pStyle w:val="20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  <w:r w:rsidRPr="00186138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shd w:val="clear" w:color="auto" w:fill="F2F2F2" w:themeFill="background1" w:themeFillShade="F2"/>
              </w:rPr>
              <w:t>110</w:t>
            </w:r>
            <w:r w:rsidRPr="007C344C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>-5500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vAlign w:val="center"/>
          </w:tcPr>
          <w:p w:rsidR="00360FFC" w:rsidRDefault="00360FFC" w:rsidP="00360FFC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97827877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1075325372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842310262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60FFC" w:rsidTr="00360FFC">
        <w:trPr>
          <w:trHeight w:val="396"/>
        </w:trPr>
        <w:tc>
          <w:tcPr>
            <w:tcW w:w="1701" w:type="dxa"/>
            <w:vMerge/>
            <w:tcBorders>
              <w:left w:val="nil"/>
              <w:right w:val="single" w:sz="4" w:space="0" w:color="929292"/>
            </w:tcBorders>
            <w:shd w:val="clear" w:color="auto" w:fill="auto"/>
          </w:tcPr>
          <w:p w:rsidR="00360FFC" w:rsidRPr="006E627B" w:rsidRDefault="00360FFC" w:rsidP="00360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318119597"/>
              </w:sdtPr>
              <w:sdtContent>
                <w:r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200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(8")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60FFC" w:rsidRPr="006E627B" w:rsidRDefault="00360FFC" w:rsidP="00360FFC">
            <w:pPr>
              <w:pStyle w:val="20"/>
              <w:tabs>
                <w:tab w:val="left" w:pos="708"/>
                <w:tab w:val="left" w:pos="1416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>125-10500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vAlign w:val="center"/>
          </w:tcPr>
          <w:p w:rsidR="00360FFC" w:rsidRDefault="00360FFC" w:rsidP="00360FFC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73598321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1443604642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648022928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60FFC" w:rsidTr="00360FFC">
        <w:trPr>
          <w:trHeight w:val="520"/>
        </w:trPr>
        <w:tc>
          <w:tcPr>
            <w:tcW w:w="1701" w:type="dxa"/>
            <w:vMerge/>
            <w:tcBorders>
              <w:left w:val="nil"/>
              <w:right w:val="single" w:sz="4" w:space="0" w:color="929292"/>
            </w:tcBorders>
            <w:shd w:val="clear" w:color="auto" w:fill="auto"/>
          </w:tcPr>
          <w:p w:rsidR="00360FFC" w:rsidRPr="006E627B" w:rsidRDefault="00360FFC" w:rsidP="00360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nil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1503862233"/>
              </w:sdtPr>
              <w:sdtContent>
                <w:r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250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(10")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nil"/>
              <w:right w:val="single" w:sz="2" w:space="0" w:color="929292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Pr="006E627B" w:rsidRDefault="00360FFC" w:rsidP="00360FFC">
            <w:pPr>
              <w:pStyle w:val="20"/>
              <w:tabs>
                <w:tab w:val="left" w:pos="708"/>
                <w:tab w:val="left" w:pos="1416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>150-16000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nil"/>
              <w:right w:val="single" w:sz="2" w:space="0" w:color="929292"/>
            </w:tcBorders>
            <w:shd w:val="clear" w:color="auto" w:fill="F0F0F0"/>
            <w:vAlign w:val="center"/>
          </w:tcPr>
          <w:p w:rsidR="00360FFC" w:rsidRDefault="00360FFC" w:rsidP="00360FFC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84361154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nil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1939753037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nil"/>
              <w:right w:val="nil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FFC" w:rsidRDefault="00360FFC" w:rsidP="00360FFC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126446641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2244B" w:rsidRPr="00B2244B" w:rsidRDefault="00B2244B" w:rsidP="00B2244B"/>
    <w:p w:rsidR="00B2244B" w:rsidRPr="00B2244B" w:rsidRDefault="00B2244B" w:rsidP="00B2244B"/>
    <w:p w:rsidR="00650763" w:rsidRDefault="00650763" w:rsidP="009A606C">
      <w:pPr>
        <w:jc w:val="center"/>
        <w:rPr>
          <w:b/>
          <w:sz w:val="24"/>
          <w:szCs w:val="24"/>
        </w:rPr>
      </w:pPr>
    </w:p>
    <w:p w:rsidR="009A606C" w:rsidRPr="00594CFC" w:rsidRDefault="009A606C" w:rsidP="009A606C">
      <w:pPr>
        <w:jc w:val="center"/>
        <w:rPr>
          <w:b/>
          <w:sz w:val="24"/>
          <w:szCs w:val="24"/>
          <w:u w:val="single"/>
        </w:rPr>
      </w:pPr>
      <w:r w:rsidRPr="00594CFC">
        <w:rPr>
          <w:b/>
          <w:sz w:val="24"/>
          <w:szCs w:val="24"/>
          <w:u w:val="single"/>
        </w:rPr>
        <w:t>Дополнительная комплектация</w:t>
      </w:r>
    </w:p>
    <w:p w:rsidR="00B2244B" w:rsidRPr="00B2244B" w:rsidRDefault="00B2244B" w:rsidP="00B2244B"/>
    <w:tbl>
      <w:tblPr>
        <w:tblW w:w="9500" w:type="dxa"/>
        <w:tblInd w:w="1138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shd w:val="clear" w:color="auto" w:fill="357CA2"/>
        <w:tblLayout w:type="fixed"/>
        <w:tblLook w:val="04A0"/>
      </w:tblPr>
      <w:tblGrid>
        <w:gridCol w:w="4329"/>
        <w:gridCol w:w="2410"/>
        <w:gridCol w:w="2761"/>
      </w:tblGrid>
      <w:tr w:rsidR="009A606C" w:rsidRPr="009A606C" w:rsidTr="00715A5A">
        <w:trPr>
          <w:trHeight w:val="288"/>
          <w:tblHeader/>
        </w:trPr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2" w:space="0" w:color="214E66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606C" w:rsidRPr="00164FF5" w:rsidRDefault="009A606C" w:rsidP="009A606C">
            <w:pPr>
              <w:rPr>
                <w:b/>
                <w:bCs/>
                <w:sz w:val="24"/>
                <w:szCs w:val="24"/>
              </w:rPr>
            </w:pPr>
            <w:r w:rsidRPr="00164FF5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410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606C" w:rsidRPr="00164FF5" w:rsidRDefault="009A606C" w:rsidP="009A60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2" w:space="0" w:color="214E66"/>
              <w:bottom w:val="single" w:sz="4" w:space="0" w:color="000000"/>
              <w:right w:val="nil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606C" w:rsidRPr="00164FF5" w:rsidRDefault="009A606C" w:rsidP="009A606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606C" w:rsidRPr="009A606C" w:rsidTr="00715A5A">
        <w:tblPrEx>
          <w:shd w:val="clear" w:color="auto" w:fill="auto"/>
        </w:tblPrEx>
        <w:trPr>
          <w:trHeight w:val="487"/>
        </w:trPr>
        <w:tc>
          <w:tcPr>
            <w:tcW w:w="4329" w:type="dxa"/>
            <w:tcBorders>
              <w:top w:val="single" w:sz="4" w:space="0" w:color="000000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06C" w:rsidRPr="009A606C" w:rsidRDefault="009A606C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>Запасная эластичная емкость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606C" w:rsidRPr="009A606C" w:rsidRDefault="009A606C" w:rsidP="00A63D9B">
            <w:pPr>
              <w:jc w:val="left"/>
              <w:rPr>
                <w:sz w:val="24"/>
                <w:szCs w:val="24"/>
              </w:rPr>
            </w:pPr>
            <w:r w:rsidRPr="009A606C">
              <w:rPr>
                <w:sz w:val="24"/>
                <w:szCs w:val="24"/>
              </w:rPr>
              <w:t>Да</w:t>
            </w:r>
            <w:r w:rsidR="00164FF5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45968713"/>
              </w:sdtPr>
              <w:sdtContent>
                <w:r w:rsidR="00A63D9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single" w:sz="4" w:space="0" w:color="000000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606C" w:rsidRPr="009A606C" w:rsidRDefault="009A606C" w:rsidP="00A63D9B">
            <w:pPr>
              <w:jc w:val="left"/>
              <w:rPr>
                <w:sz w:val="24"/>
                <w:szCs w:val="24"/>
              </w:rPr>
            </w:pPr>
            <w:r w:rsidRPr="009A606C">
              <w:rPr>
                <w:sz w:val="24"/>
                <w:szCs w:val="24"/>
              </w:rPr>
              <w:t>Нет</w:t>
            </w:r>
            <w:r w:rsidR="00164FF5" w:rsidRPr="00164FF5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3901246"/>
              </w:sdtPr>
              <w:sdtContent>
                <w:r w:rsidR="00A63D9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715A5A">
        <w:tblPrEx>
          <w:shd w:val="clear" w:color="auto" w:fill="auto"/>
        </w:tblPrEx>
        <w:trPr>
          <w:trHeight w:val="729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Pr="009A606C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>Клапан стальной  SMART (Клапан контроля концентрата)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6877AB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63693525"/>
              </w:sdtPr>
              <w:sdtContent>
                <w:r w:rsidRPr="006877A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50955239"/>
              </w:sdtPr>
              <w:sdtContent>
                <w:r w:rsidRPr="003846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715A5A">
        <w:tblPrEx>
          <w:shd w:val="clear" w:color="auto" w:fill="auto"/>
        </w:tblPrEx>
        <w:trPr>
          <w:trHeight w:val="288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Pr="009A606C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9A606C">
              <w:rPr>
                <w:b/>
                <w:bCs/>
                <w:sz w:val="24"/>
                <w:szCs w:val="24"/>
              </w:rPr>
              <w:t>Соленоидный</w:t>
            </w:r>
            <w:proofErr w:type="spellEnd"/>
            <w:r w:rsidRPr="009A606C">
              <w:rPr>
                <w:b/>
                <w:bCs/>
                <w:sz w:val="24"/>
                <w:szCs w:val="24"/>
              </w:rPr>
              <w:t xml:space="preserve"> клапан 24 В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6877AB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58250426"/>
              </w:sdtPr>
              <w:sdtContent>
                <w:r w:rsidRPr="006877A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63582938"/>
              </w:sdtPr>
              <w:sdtContent>
                <w:r w:rsidRPr="003846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715A5A">
        <w:tblPrEx>
          <w:shd w:val="clear" w:color="auto" w:fill="auto"/>
        </w:tblPrEx>
        <w:trPr>
          <w:trHeight w:val="489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>Сигнализатор давления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94CFC">
              <w:rPr>
                <w:b/>
                <w:bCs/>
                <w:sz w:val="24"/>
                <w:szCs w:val="24"/>
              </w:rPr>
              <w:t xml:space="preserve"> PS</w:t>
            </w:r>
            <w:r w:rsidRPr="009A606C">
              <w:rPr>
                <w:b/>
                <w:bCs/>
                <w:sz w:val="24"/>
                <w:szCs w:val="24"/>
              </w:rPr>
              <w:t>10-2</w:t>
            </w:r>
          </w:p>
          <w:p w:rsidR="00594CFC" w:rsidRPr="009A606C" w:rsidRDefault="00594CFC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(реле давления)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6877AB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20289102"/>
              </w:sdtPr>
              <w:sdtContent>
                <w:r w:rsidRPr="006877A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02712020"/>
              </w:sdtPr>
              <w:sdtContent>
                <w:r w:rsidRPr="003846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666C" w:rsidRPr="009A606C" w:rsidTr="00715A5A">
        <w:tblPrEx>
          <w:shd w:val="clear" w:color="auto" w:fill="auto"/>
        </w:tblPrEx>
        <w:trPr>
          <w:trHeight w:val="288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66C" w:rsidRPr="009A606C" w:rsidRDefault="005C666C" w:rsidP="00C74CB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 xml:space="preserve">- на линию подачи воды стальной 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66C" w:rsidRDefault="005C666C" w:rsidP="00C74CBE">
            <w:pPr>
              <w:jc w:val="left"/>
            </w:pPr>
            <w:r>
              <w:t>Да</w:t>
            </w:r>
            <w:r w:rsidRPr="00164FF5"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3825745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66C" w:rsidRDefault="005C666C" w:rsidP="00C74CBE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03021298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666C" w:rsidRPr="009A606C" w:rsidTr="00715A5A">
        <w:tblPrEx>
          <w:shd w:val="clear" w:color="auto" w:fill="auto"/>
        </w:tblPrEx>
        <w:trPr>
          <w:trHeight w:val="288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66C" w:rsidRPr="009A606C" w:rsidRDefault="005C666C" w:rsidP="00C74CB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 xml:space="preserve">- на линию подачи </w:t>
            </w:r>
            <w:r>
              <w:rPr>
                <w:b/>
                <w:bCs/>
                <w:sz w:val="24"/>
                <w:szCs w:val="24"/>
              </w:rPr>
              <w:t>ПО</w:t>
            </w:r>
            <w:r w:rsidRPr="009A60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стальной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66C" w:rsidRDefault="005C666C" w:rsidP="00C74CBE">
            <w:pPr>
              <w:jc w:val="left"/>
            </w:pPr>
            <w:r w:rsidRPr="00CD082B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60479841"/>
              </w:sdtPr>
              <w:sdtContent>
                <w:r w:rsidRPr="00CD08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66C" w:rsidRDefault="005C666C" w:rsidP="00C74CBE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18594946"/>
              </w:sdtPr>
              <w:sdtContent>
                <w:r w:rsidRPr="003846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715A5A">
        <w:tblPrEx>
          <w:shd w:val="clear" w:color="auto" w:fill="auto"/>
        </w:tblPrEx>
        <w:trPr>
          <w:trHeight w:val="288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Pr="009A606C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 xml:space="preserve">Расходомер 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6877AB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350386737"/>
              </w:sdtPr>
              <w:sdtContent>
                <w:r w:rsidRPr="006877A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8804505"/>
              </w:sdtPr>
              <w:sdtContent>
                <w:r w:rsidRPr="003846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715A5A">
        <w:tblPrEx>
          <w:shd w:val="clear" w:color="auto" w:fill="auto"/>
        </w:tblPrEx>
        <w:trPr>
          <w:trHeight w:val="489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Pr="009A606C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 xml:space="preserve">- на линию подачи воды стальной 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164FF5">
            <w:pPr>
              <w:jc w:val="left"/>
              <w:rPr>
                <w:rFonts w:ascii="MS Gothic" w:eastAsia="MS Gothic" w:hAnsi="MS Gothic" w:cs="MS Gothic"/>
              </w:rPr>
            </w:pPr>
            <w:r>
              <w:t>Сталь 20</w:t>
            </w:r>
            <w:r w:rsidRPr="00164FF5"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47916661"/>
              </w:sdtPr>
              <w:sdtContent>
                <w:r w:rsidR="000541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63D9B" w:rsidRDefault="00A63D9B" w:rsidP="00164FF5">
            <w:pPr>
              <w:jc w:val="left"/>
            </w:pPr>
            <w:r>
              <w:t xml:space="preserve">09Г2С     </w:t>
            </w:r>
            <w:r w:rsidRPr="00164FF5"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21275995"/>
              </w:sdtPr>
              <w:sdtContent>
                <w:r w:rsidR="000541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17520946"/>
              </w:sdtPr>
              <w:sdtContent>
                <w:r w:rsidR="00F202A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715A5A">
        <w:tblPrEx>
          <w:shd w:val="clear" w:color="auto" w:fill="auto"/>
        </w:tblPrEx>
        <w:trPr>
          <w:trHeight w:val="729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Pr="009A606C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 xml:space="preserve">- на линию подачи пенообразователя  </w:t>
            </w:r>
            <w:r>
              <w:rPr>
                <w:b/>
                <w:bCs/>
                <w:sz w:val="24"/>
                <w:szCs w:val="24"/>
              </w:rPr>
              <w:t xml:space="preserve">из </w:t>
            </w:r>
            <w:r w:rsidRPr="009A606C">
              <w:rPr>
                <w:b/>
                <w:bCs/>
                <w:sz w:val="24"/>
                <w:szCs w:val="24"/>
              </w:rPr>
              <w:t>нержаве</w:t>
            </w:r>
            <w:r>
              <w:rPr>
                <w:b/>
                <w:bCs/>
                <w:sz w:val="24"/>
                <w:szCs w:val="24"/>
              </w:rPr>
              <w:t>ющей стали 12Х18Н10Т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CD082B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17000105"/>
              </w:sdtPr>
              <w:sdtContent>
                <w:r w:rsidRPr="00CD08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60143474"/>
              </w:sdtPr>
              <w:sdtContent>
                <w:r w:rsidRPr="003846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715A5A">
        <w:tblPrEx>
          <w:shd w:val="clear" w:color="auto" w:fill="auto"/>
        </w:tblPrEx>
        <w:trPr>
          <w:trHeight w:val="969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Default="00715A5A" w:rsidP="00715A5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Запорная арматура с электро</w:t>
            </w:r>
            <w:r w:rsidR="00A63D9B" w:rsidRPr="009A606C">
              <w:rPr>
                <w:b/>
                <w:bCs/>
                <w:sz w:val="24"/>
                <w:szCs w:val="24"/>
              </w:rPr>
              <w:t>приводом на линии подачи воды</w:t>
            </w:r>
            <w:r w:rsidR="00A63D9B">
              <w:rPr>
                <w:b/>
                <w:bCs/>
                <w:sz w:val="24"/>
                <w:szCs w:val="24"/>
              </w:rPr>
              <w:t xml:space="preserve"> </w:t>
            </w:r>
          </w:p>
          <w:p w:rsidR="00715A5A" w:rsidRPr="009A606C" w:rsidRDefault="00715A5A" w:rsidP="00715A5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CD082B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34544699"/>
              </w:sdtPr>
              <w:sdtContent>
                <w:r w:rsidRPr="00CD08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50496159"/>
              </w:sdtPr>
              <w:sdtContent>
                <w:r w:rsidRPr="003846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15A5A" w:rsidRPr="009A606C" w:rsidTr="00C75AD3">
        <w:tblPrEx>
          <w:shd w:val="clear" w:color="auto" w:fill="auto"/>
        </w:tblPrEx>
        <w:trPr>
          <w:trHeight w:val="969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5A" w:rsidRPr="00715A5A" w:rsidRDefault="00715A5A" w:rsidP="00F373F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15A5A">
              <w:rPr>
                <w:b/>
                <w:bCs/>
                <w:sz w:val="24"/>
                <w:szCs w:val="24"/>
              </w:rPr>
              <w:t>Запорная арматура с электроприводом на линии подачи пенообразователя</w:t>
            </w:r>
          </w:p>
          <w:p w:rsidR="00715A5A" w:rsidRPr="00715A5A" w:rsidRDefault="00715A5A" w:rsidP="0065076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15A5A">
              <w:rPr>
                <w:b/>
                <w:bCs/>
                <w:sz w:val="24"/>
                <w:szCs w:val="24"/>
              </w:rPr>
              <w:t>__</w:t>
            </w:r>
            <w:r w:rsidR="00650763">
              <w:rPr>
                <w:b/>
                <w:bCs/>
                <w:sz w:val="24"/>
                <w:szCs w:val="24"/>
              </w:rPr>
              <w:t>________________________________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A5A" w:rsidRPr="00715A5A" w:rsidRDefault="00715A5A" w:rsidP="00F373F3">
            <w:pPr>
              <w:jc w:val="left"/>
            </w:pPr>
            <w:r w:rsidRPr="00715A5A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26692218"/>
              </w:sdtPr>
              <w:sdtContent>
                <w:r w:rsidRPr="00715A5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A5A" w:rsidRPr="00715A5A" w:rsidRDefault="00715A5A" w:rsidP="00F373F3">
            <w:pPr>
              <w:jc w:val="left"/>
            </w:pPr>
            <w:r w:rsidRPr="00715A5A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62149991"/>
              </w:sdtPr>
              <w:sdtContent>
                <w:r w:rsidRPr="00715A5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15A5A" w:rsidRPr="009A606C" w:rsidTr="00715A5A">
        <w:tblPrEx>
          <w:shd w:val="clear" w:color="auto" w:fill="auto"/>
        </w:tblPrEx>
        <w:trPr>
          <w:trHeight w:val="382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5A" w:rsidRPr="009A606C" w:rsidRDefault="00715A5A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Трехходовой кран для манометров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A5A" w:rsidRDefault="00715A5A" w:rsidP="00F373F3">
            <w:pPr>
              <w:jc w:val="left"/>
            </w:pPr>
            <w:r w:rsidRPr="00CD082B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78955136"/>
              </w:sdtPr>
              <w:sdtContent>
                <w:r w:rsidRPr="00CD08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A5A" w:rsidRDefault="00715A5A" w:rsidP="00F373F3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89983383"/>
              </w:sdtPr>
              <w:sdtContent>
                <w:r w:rsidRPr="003846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18F1" w:rsidRPr="009A606C" w:rsidTr="00A518F1">
        <w:tblPrEx>
          <w:shd w:val="clear" w:color="auto" w:fill="auto"/>
        </w:tblPrEx>
        <w:trPr>
          <w:trHeight w:val="382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8F1" w:rsidRDefault="00A518F1" w:rsidP="00A518F1">
            <w:pPr>
              <w:tabs>
                <w:tab w:val="left" w:pos="1070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Эксплуатация БД под давлением</w:t>
            </w:r>
          </w:p>
          <w:p w:rsidR="001C59EB" w:rsidRDefault="001C59EB" w:rsidP="00A518F1">
            <w:pPr>
              <w:tabs>
                <w:tab w:val="left" w:pos="1070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(для </w:t>
            </w:r>
            <w:proofErr w:type="spellStart"/>
            <w:r>
              <w:rPr>
                <w:b/>
                <w:bCs/>
                <w:sz w:val="24"/>
                <w:szCs w:val="24"/>
              </w:rPr>
              <w:t>водозаполненной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системы)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8F1" w:rsidRDefault="00A518F1" w:rsidP="00574D1D">
            <w:pPr>
              <w:jc w:val="left"/>
              <w:rPr>
                <w:rFonts w:cstheme="minorHAnsi"/>
                <w:sz w:val="24"/>
                <w:szCs w:val="24"/>
              </w:rPr>
            </w:pPr>
            <w:r w:rsidRPr="00715A5A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37202706"/>
              </w:sdtPr>
              <w:sdtContent>
                <w:r w:rsidRPr="00715A5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518F1" w:rsidRPr="00715A5A" w:rsidRDefault="00A518F1" w:rsidP="00A518F1">
            <w:pPr>
              <w:ind w:firstLine="0"/>
              <w:jc w:val="center"/>
            </w:pPr>
            <w:r>
              <w:rPr>
                <w:rFonts w:cstheme="minorHAnsi"/>
                <w:sz w:val="24"/>
                <w:szCs w:val="24"/>
              </w:rPr>
              <w:t>*устанавливаются задвижки с эл. приводом</w:t>
            </w:r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8F1" w:rsidRDefault="00A518F1" w:rsidP="00574D1D">
            <w:pPr>
              <w:jc w:val="left"/>
              <w:rPr>
                <w:rFonts w:cstheme="minorHAnsi"/>
                <w:sz w:val="24"/>
                <w:szCs w:val="24"/>
              </w:rPr>
            </w:pPr>
            <w:r w:rsidRPr="00715A5A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53236415"/>
              </w:sdtPr>
              <w:sdtContent>
                <w:r w:rsidRPr="00715A5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518F1" w:rsidRDefault="00A518F1" w:rsidP="00574D1D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A518F1" w:rsidRPr="00715A5A" w:rsidRDefault="00A518F1" w:rsidP="00574D1D">
            <w:pPr>
              <w:jc w:val="left"/>
            </w:pPr>
          </w:p>
        </w:tc>
      </w:tr>
    </w:tbl>
    <w:p w:rsidR="00B2244B" w:rsidRDefault="00B2244B" w:rsidP="00B2244B"/>
    <w:p w:rsidR="00CE3130" w:rsidRPr="00594CFC" w:rsidRDefault="00CE3130" w:rsidP="00CE3130">
      <w:pPr>
        <w:jc w:val="center"/>
        <w:rPr>
          <w:b/>
          <w:sz w:val="24"/>
          <w:szCs w:val="24"/>
          <w:u w:val="single"/>
        </w:rPr>
      </w:pPr>
      <w:r w:rsidRPr="00594CFC">
        <w:rPr>
          <w:b/>
          <w:sz w:val="24"/>
          <w:szCs w:val="24"/>
          <w:u w:val="single"/>
        </w:rPr>
        <w:t>Комплект для заправки бака-дозатора</w:t>
      </w:r>
    </w:p>
    <w:p w:rsidR="00CE3130" w:rsidRPr="00B2244B" w:rsidRDefault="00CE3130" w:rsidP="00CE3130">
      <w:pPr>
        <w:jc w:val="center"/>
      </w:pPr>
    </w:p>
    <w:tbl>
      <w:tblPr>
        <w:tblW w:w="9500" w:type="dxa"/>
        <w:tblInd w:w="1138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shd w:val="clear" w:color="auto" w:fill="357CA2"/>
        <w:tblLayout w:type="fixed"/>
        <w:tblLook w:val="04A0"/>
      </w:tblPr>
      <w:tblGrid>
        <w:gridCol w:w="4329"/>
        <w:gridCol w:w="2410"/>
        <w:gridCol w:w="2761"/>
      </w:tblGrid>
      <w:tr w:rsidR="00650763" w:rsidRPr="009A606C" w:rsidTr="00F373F3">
        <w:trPr>
          <w:trHeight w:val="288"/>
          <w:tblHeader/>
        </w:trPr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2" w:space="0" w:color="214E66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763" w:rsidRPr="00164FF5" w:rsidRDefault="00650763" w:rsidP="00F373F3">
            <w:pPr>
              <w:rPr>
                <w:b/>
                <w:bCs/>
                <w:sz w:val="24"/>
                <w:szCs w:val="24"/>
              </w:rPr>
            </w:pPr>
            <w:r w:rsidRPr="00164FF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763" w:rsidRPr="00164FF5" w:rsidRDefault="00650763" w:rsidP="00F373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2" w:space="0" w:color="214E66"/>
              <w:bottom w:val="single" w:sz="4" w:space="0" w:color="000000"/>
              <w:right w:val="nil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763" w:rsidRPr="00164FF5" w:rsidRDefault="00650763" w:rsidP="00F373F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0763" w:rsidRPr="009A606C" w:rsidTr="00A518F1">
        <w:tblPrEx>
          <w:shd w:val="clear" w:color="auto" w:fill="auto"/>
        </w:tblPrEx>
        <w:trPr>
          <w:trHeight w:val="969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763" w:rsidRPr="009A606C" w:rsidRDefault="00650763" w:rsidP="00F373F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>Насос электрический для заправки БД (</w:t>
            </w:r>
            <w:r>
              <w:rPr>
                <w:b/>
                <w:bCs/>
                <w:sz w:val="24"/>
                <w:szCs w:val="24"/>
              </w:rPr>
              <w:t xml:space="preserve">со </w:t>
            </w:r>
            <w:r w:rsidRPr="009A606C">
              <w:rPr>
                <w:b/>
                <w:bCs/>
                <w:sz w:val="24"/>
                <w:szCs w:val="24"/>
              </w:rPr>
              <w:t>всасывающими и напорными шлангами 2,5м - 2 шт</w:t>
            </w:r>
            <w:r w:rsidR="001C59EB">
              <w:rPr>
                <w:b/>
                <w:bCs/>
                <w:sz w:val="24"/>
                <w:szCs w:val="24"/>
              </w:rPr>
              <w:t>.</w:t>
            </w:r>
            <w:r w:rsidRPr="009A606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763" w:rsidRDefault="00650763" w:rsidP="00F373F3">
            <w:pPr>
              <w:jc w:val="left"/>
            </w:pPr>
            <w:r w:rsidRPr="00850EFF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43130091"/>
              </w:sdtPr>
              <w:sdtContent>
                <w:r w:rsidRPr="00850E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763" w:rsidRDefault="00650763" w:rsidP="00F373F3">
            <w:pPr>
              <w:jc w:val="left"/>
            </w:pPr>
            <w:r w:rsidRPr="00975473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5560668"/>
              </w:sdtPr>
              <w:sdtContent>
                <w:r w:rsidRPr="0097547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50763" w:rsidRPr="009A606C" w:rsidTr="001C59EB">
        <w:tblPrEx>
          <w:shd w:val="clear" w:color="auto" w:fill="auto"/>
        </w:tblPrEx>
        <w:trPr>
          <w:trHeight w:val="945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763" w:rsidRPr="009A606C" w:rsidRDefault="00650763" w:rsidP="00F373F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>Насос ручной для заправки БД (</w:t>
            </w:r>
            <w:r>
              <w:rPr>
                <w:b/>
                <w:bCs/>
                <w:sz w:val="24"/>
                <w:szCs w:val="24"/>
              </w:rPr>
              <w:t xml:space="preserve">со </w:t>
            </w:r>
            <w:r w:rsidRPr="009A606C">
              <w:rPr>
                <w:b/>
                <w:bCs/>
                <w:sz w:val="24"/>
                <w:szCs w:val="24"/>
              </w:rPr>
              <w:t>всасывающими и напорными шлангами 2,5м - 2 шт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9A606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763" w:rsidRDefault="00650763" w:rsidP="00F373F3">
            <w:pPr>
              <w:jc w:val="left"/>
            </w:pPr>
            <w:r w:rsidRPr="00850EFF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5768945"/>
              </w:sdtPr>
              <w:sdtContent>
                <w:r w:rsidRPr="00850E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763" w:rsidRDefault="00650763" w:rsidP="00F373F3">
            <w:pPr>
              <w:jc w:val="left"/>
            </w:pPr>
            <w:r w:rsidRPr="00975473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52883900"/>
              </w:sdtPr>
              <w:sdtContent>
                <w:r w:rsidRPr="0097547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50763" w:rsidRPr="009A606C" w:rsidTr="00A518F1">
        <w:tblPrEx>
          <w:shd w:val="clear" w:color="auto" w:fill="auto"/>
        </w:tblPrEx>
        <w:trPr>
          <w:trHeight w:val="288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763" w:rsidRPr="009A606C" w:rsidRDefault="00650763" w:rsidP="00F373F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 xml:space="preserve">Компрессор воздушный 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763" w:rsidRDefault="00650763" w:rsidP="00F373F3">
            <w:pPr>
              <w:jc w:val="left"/>
            </w:pPr>
            <w:r w:rsidRPr="00850EFF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87402349"/>
              </w:sdtPr>
              <w:sdtContent>
                <w:r w:rsidRPr="00850E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763" w:rsidRDefault="00650763" w:rsidP="00F373F3">
            <w:pPr>
              <w:jc w:val="left"/>
            </w:pPr>
            <w:r w:rsidRPr="00975473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46524313"/>
              </w:sdtPr>
              <w:sdtContent>
                <w:r w:rsidRPr="0097547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50763" w:rsidRPr="009A606C" w:rsidTr="00A518F1">
        <w:tblPrEx>
          <w:shd w:val="clear" w:color="auto" w:fill="auto"/>
        </w:tblPrEx>
        <w:trPr>
          <w:trHeight w:val="722"/>
        </w:trPr>
        <w:tc>
          <w:tcPr>
            <w:tcW w:w="4329" w:type="dxa"/>
            <w:tcBorders>
              <w:top w:val="dotted" w:sz="6" w:space="0" w:color="919191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763" w:rsidRPr="009A606C" w:rsidRDefault="00650763" w:rsidP="00F373F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lastRenderedPageBreak/>
              <w:t>КОФ (ответные фланцы, прокладки, крепеж) на 2 года эксплуатации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single" w:sz="4" w:space="0" w:color="auto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763" w:rsidRDefault="00650763" w:rsidP="00F373F3">
            <w:pPr>
              <w:jc w:val="left"/>
            </w:pPr>
            <w:r w:rsidRPr="00850EFF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37444699"/>
              </w:sdtPr>
              <w:sdtContent>
                <w:r w:rsidRPr="00850E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763" w:rsidRDefault="00650763" w:rsidP="00F373F3">
            <w:pPr>
              <w:jc w:val="left"/>
            </w:pPr>
            <w:r w:rsidRPr="00975473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66069841"/>
              </w:sdtPr>
              <w:sdtContent>
                <w:r w:rsidRPr="0097547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2244B" w:rsidRPr="00B2244B" w:rsidRDefault="00B2244B" w:rsidP="00B2244B"/>
    <w:p w:rsidR="0061001B" w:rsidRDefault="0061001B" w:rsidP="00BC597B">
      <w:pPr>
        <w:ind w:left="707" w:firstLine="0"/>
        <w:jc w:val="left"/>
        <w:rPr>
          <w:b/>
        </w:rPr>
      </w:pPr>
    </w:p>
    <w:p w:rsidR="00435BA0" w:rsidRDefault="000C3B87" w:rsidP="00BC597B">
      <w:pPr>
        <w:ind w:left="707" w:firstLine="0"/>
        <w:jc w:val="left"/>
        <w:rPr>
          <w:rFonts w:cstheme="minorHAnsi"/>
          <w:sz w:val="24"/>
          <w:szCs w:val="24"/>
        </w:rPr>
      </w:pPr>
      <w:r w:rsidRPr="000C3B87">
        <w:rPr>
          <w:b/>
        </w:rPr>
        <w:t>Дополнительные требования заказчика</w:t>
      </w:r>
      <w:r w:rsidR="00470D7D">
        <w:t>:</w:t>
      </w:r>
      <w:r>
        <w:t xml:space="preserve">  </w:t>
      </w: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597B">
        <w:rPr>
          <w:rFonts w:cstheme="minorHAnsi"/>
          <w:sz w:val="24"/>
          <w:szCs w:val="24"/>
        </w:rPr>
        <w:t>_________________</w:t>
      </w:r>
      <w:r w:rsidR="00715A5A">
        <w:rPr>
          <w:rFonts w:cstheme="minorHAnsi"/>
          <w:sz w:val="24"/>
          <w:szCs w:val="24"/>
        </w:rPr>
        <w:t>_</w:t>
      </w:r>
    </w:p>
    <w:p w:rsidR="0061001B" w:rsidRDefault="0061001B" w:rsidP="00BC597B">
      <w:pPr>
        <w:ind w:left="707" w:firstLine="0"/>
        <w:jc w:val="left"/>
      </w:pPr>
    </w:p>
    <w:p w:rsidR="0061001B" w:rsidRDefault="0061001B" w:rsidP="00BC597B">
      <w:pPr>
        <w:ind w:left="707" w:firstLine="0"/>
        <w:jc w:val="left"/>
      </w:pPr>
    </w:p>
    <w:p w:rsidR="0061001B" w:rsidRDefault="0061001B" w:rsidP="00BC597B">
      <w:pPr>
        <w:ind w:left="707" w:firstLine="0"/>
        <w:jc w:val="left"/>
      </w:pPr>
    </w:p>
    <w:p w:rsidR="0061001B" w:rsidRDefault="0061001B" w:rsidP="00BC597B">
      <w:pPr>
        <w:ind w:left="707" w:firstLine="0"/>
        <w:jc w:val="left"/>
      </w:pPr>
    </w:p>
    <w:p w:rsidR="0061001B" w:rsidRPr="0061001B" w:rsidRDefault="0061001B" w:rsidP="0061001B">
      <w:pPr>
        <w:tabs>
          <w:tab w:val="center" w:pos="4677"/>
          <w:tab w:val="left" w:pos="7743"/>
        </w:tabs>
        <w:ind w:firstLine="0"/>
        <w:jc w:val="center"/>
        <w:rPr>
          <w:rFonts w:ascii="Times New Roman" w:hAnsi="Times New Roman" w:cs="Times New Roman"/>
          <w:b/>
          <w:bCs/>
          <w:noProof/>
        </w:rPr>
      </w:pPr>
      <w:r w:rsidRPr="0061001B">
        <w:rPr>
          <w:rFonts w:ascii="Times New Roman" w:hAnsi="Times New Roman" w:cs="Times New Roman"/>
          <w:b/>
          <w:bCs/>
          <w:noProof/>
        </w:rPr>
        <w:t>Ориентировочные габариты бака-дозатора (окончательно согласовывается при разработке КД):</w:t>
      </w:r>
    </w:p>
    <w:p w:rsidR="0061001B" w:rsidRPr="0061001B" w:rsidRDefault="0061001B" w:rsidP="0061001B">
      <w:pPr>
        <w:tabs>
          <w:tab w:val="center" w:pos="4677"/>
          <w:tab w:val="left" w:pos="7743"/>
        </w:tabs>
        <w:ind w:firstLine="0"/>
        <w:jc w:val="center"/>
        <w:rPr>
          <w:noProof/>
        </w:rPr>
      </w:pPr>
    </w:p>
    <w:p w:rsidR="0061001B" w:rsidRPr="0061001B" w:rsidRDefault="0061001B" w:rsidP="0061001B">
      <w:pPr>
        <w:tabs>
          <w:tab w:val="center" w:pos="4677"/>
          <w:tab w:val="left" w:pos="7743"/>
        </w:tabs>
        <w:ind w:firstLine="0"/>
        <w:jc w:val="center"/>
      </w:pPr>
      <w:r w:rsidRPr="0061001B">
        <w:rPr>
          <w:noProof/>
          <w:lang w:eastAsia="ru-RU"/>
        </w:rPr>
        <w:drawing>
          <wp:inline distT="0" distB="0" distL="0" distR="0">
            <wp:extent cx="6835495" cy="5800725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833" cy="5802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01B" w:rsidRPr="0061001B" w:rsidRDefault="0061001B" w:rsidP="0061001B">
      <w:pPr>
        <w:spacing w:after="160" w:line="259" w:lineRule="auto"/>
        <w:ind w:firstLine="0"/>
        <w:jc w:val="center"/>
      </w:pPr>
      <w:r w:rsidRPr="0061001B">
        <w:t>*Направление потока слева-направо. Направление потока справа-налево в зеркальном отображении.</w:t>
      </w:r>
    </w:p>
    <w:p w:rsidR="0061001B" w:rsidRPr="0061001B" w:rsidRDefault="0061001B" w:rsidP="0061001B">
      <w:pPr>
        <w:spacing w:after="160" w:line="259" w:lineRule="auto"/>
        <w:ind w:left="-1134" w:firstLine="1134"/>
        <w:jc w:val="center"/>
        <w:rPr>
          <w:noProof/>
          <w:lang w:eastAsia="ru-RU"/>
        </w:rPr>
      </w:pPr>
    </w:p>
    <w:p w:rsidR="0061001B" w:rsidRPr="0061001B" w:rsidRDefault="0061001B" w:rsidP="0061001B">
      <w:pPr>
        <w:spacing w:after="160" w:line="259" w:lineRule="auto"/>
        <w:ind w:left="-1134" w:firstLine="992"/>
        <w:jc w:val="left"/>
        <w:rPr>
          <w:rFonts w:ascii="Times New Roman" w:hAnsi="Times New Roman" w:cs="Times New Roman"/>
          <w:noProof/>
          <w:lang w:eastAsia="ru-RU"/>
        </w:rPr>
      </w:pPr>
      <w:r w:rsidRPr="0061001B">
        <w:rPr>
          <w:rFonts w:ascii="Times New Roman" w:hAnsi="Times New Roman" w:cs="Times New Roman"/>
          <w:noProof/>
          <w:lang w:eastAsia="ru-RU"/>
        </w:rPr>
        <w:t>Таблица 1. Габаритные размеры</w:t>
      </w:r>
    </w:p>
    <w:tbl>
      <w:tblPr>
        <w:tblStyle w:val="21"/>
        <w:tblpPr w:leftFromText="180" w:rightFromText="180" w:vertAnchor="text" w:horzAnchor="margin" w:tblpY="55"/>
        <w:tblW w:w="0" w:type="auto"/>
        <w:tblLook w:val="04A0"/>
      </w:tblPr>
      <w:tblGrid>
        <w:gridCol w:w="2943"/>
        <w:gridCol w:w="1134"/>
        <w:gridCol w:w="1134"/>
        <w:gridCol w:w="993"/>
        <w:gridCol w:w="992"/>
        <w:gridCol w:w="1134"/>
        <w:gridCol w:w="1276"/>
        <w:gridCol w:w="899"/>
      </w:tblGrid>
      <w:tr w:rsidR="0061001B" w:rsidRPr="0061001B" w:rsidTr="00AE3F56">
        <w:tc>
          <w:tcPr>
            <w:tcW w:w="2943" w:type="dxa"/>
          </w:tcPr>
          <w:p w:rsidR="0061001B" w:rsidRPr="0061001B" w:rsidRDefault="0061001B" w:rsidP="0061001B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1001B" w:rsidRPr="0061001B" w:rsidRDefault="0061001B" w:rsidP="0061001B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1001B">
              <w:rPr>
                <w:rFonts w:ascii="Times New Roman" w:hAnsi="Times New Roman" w:cs="Times New Roman"/>
                <w:sz w:val="24"/>
                <w:szCs w:val="24"/>
              </w:rPr>
              <w:t>1, мм</w:t>
            </w:r>
          </w:p>
        </w:tc>
        <w:tc>
          <w:tcPr>
            <w:tcW w:w="1134" w:type="dxa"/>
          </w:tcPr>
          <w:p w:rsidR="0061001B" w:rsidRPr="0061001B" w:rsidRDefault="0061001B" w:rsidP="0061001B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1001B">
              <w:rPr>
                <w:rFonts w:ascii="Times New Roman" w:hAnsi="Times New Roman" w:cs="Times New Roman"/>
                <w:sz w:val="24"/>
                <w:szCs w:val="24"/>
              </w:rPr>
              <w:t>2, мм</w:t>
            </w:r>
          </w:p>
        </w:tc>
        <w:tc>
          <w:tcPr>
            <w:tcW w:w="993" w:type="dxa"/>
          </w:tcPr>
          <w:p w:rsidR="0061001B" w:rsidRPr="0061001B" w:rsidRDefault="0061001B" w:rsidP="0061001B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h1</w:t>
            </w:r>
            <w:r w:rsidRPr="0061001B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992" w:type="dxa"/>
          </w:tcPr>
          <w:p w:rsidR="0061001B" w:rsidRPr="0061001B" w:rsidRDefault="0061001B" w:rsidP="0061001B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1B">
              <w:rPr>
                <w:rFonts w:ascii="Times New Roman" w:hAnsi="Times New Roman" w:cs="Times New Roman"/>
                <w:sz w:val="24"/>
                <w:szCs w:val="24"/>
              </w:rPr>
              <w:t>А, мм</w:t>
            </w:r>
          </w:p>
        </w:tc>
        <w:tc>
          <w:tcPr>
            <w:tcW w:w="1134" w:type="dxa"/>
          </w:tcPr>
          <w:p w:rsidR="0061001B" w:rsidRPr="0061001B" w:rsidRDefault="0061001B" w:rsidP="0061001B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1B">
              <w:rPr>
                <w:rFonts w:ascii="Times New Roman" w:hAnsi="Times New Roman" w:cs="Times New Roman"/>
                <w:sz w:val="24"/>
                <w:szCs w:val="24"/>
              </w:rPr>
              <w:t>В, мм</w:t>
            </w:r>
          </w:p>
        </w:tc>
        <w:tc>
          <w:tcPr>
            <w:tcW w:w="1276" w:type="dxa"/>
          </w:tcPr>
          <w:p w:rsidR="0061001B" w:rsidRPr="0061001B" w:rsidRDefault="0061001B" w:rsidP="0061001B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</w:t>
            </w:r>
            <w:r w:rsidRPr="0061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1001B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899" w:type="dxa"/>
          </w:tcPr>
          <w:p w:rsidR="0061001B" w:rsidRPr="0061001B" w:rsidRDefault="0061001B" w:rsidP="0061001B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1B">
              <w:rPr>
                <w:rFonts w:ascii="Times New Roman" w:hAnsi="Times New Roman" w:cs="Times New Roman"/>
                <w:sz w:val="24"/>
                <w:szCs w:val="24"/>
              </w:rPr>
              <w:t>С, мм</w:t>
            </w:r>
          </w:p>
        </w:tc>
      </w:tr>
      <w:tr w:rsidR="0061001B" w:rsidRPr="0061001B" w:rsidTr="00AE3F56">
        <w:tc>
          <w:tcPr>
            <w:tcW w:w="2943" w:type="dxa"/>
            <w:vAlign w:val="center"/>
          </w:tcPr>
          <w:p w:rsidR="0061001B" w:rsidRPr="0061001B" w:rsidRDefault="0061001B" w:rsidP="0061001B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БД-ППТ-5000-150-6%</w:t>
            </w:r>
          </w:p>
        </w:tc>
        <w:tc>
          <w:tcPr>
            <w:tcW w:w="1134" w:type="dxa"/>
            <w:vAlign w:val="center"/>
          </w:tcPr>
          <w:p w:rsidR="0061001B" w:rsidRPr="0061001B" w:rsidRDefault="0061001B" w:rsidP="0061001B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01B" w:rsidRPr="0061001B" w:rsidRDefault="0061001B" w:rsidP="0061001B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001B" w:rsidRPr="0061001B" w:rsidRDefault="0061001B" w:rsidP="0061001B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01B" w:rsidRPr="0061001B" w:rsidRDefault="0061001B" w:rsidP="0061001B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01B" w:rsidRPr="0061001B" w:rsidRDefault="0061001B" w:rsidP="0061001B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001B" w:rsidRPr="0061001B" w:rsidRDefault="0061001B" w:rsidP="0061001B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61001B" w:rsidRPr="0061001B" w:rsidRDefault="0061001B" w:rsidP="0061001B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01B" w:rsidRDefault="0061001B" w:rsidP="00BC597B">
      <w:pPr>
        <w:ind w:left="707" w:firstLine="0"/>
        <w:jc w:val="left"/>
      </w:pPr>
    </w:p>
    <w:sectPr w:rsidR="0061001B" w:rsidSect="00360FFC">
      <w:footerReference w:type="default" r:id="rId14"/>
      <w:headerReference w:type="first" r:id="rId15"/>
      <w:pgSz w:w="11906" w:h="16838"/>
      <w:pgMar w:top="284" w:right="720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53" w:rsidRDefault="00223153" w:rsidP="00F765C9">
      <w:r>
        <w:separator/>
      </w:r>
    </w:p>
  </w:endnote>
  <w:endnote w:type="continuationSeparator" w:id="0">
    <w:p w:rsidR="00223153" w:rsidRDefault="00223153" w:rsidP="00F7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 UltraLight">
    <w:altName w:val="Times New Roman"/>
    <w:charset w:val="00"/>
    <w:family w:val="auto"/>
    <w:pitch w:val="variable"/>
    <w:sig w:usb0="00000003" w:usb1="5000205B" w:usb2="00000002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6B" w:rsidRDefault="0041446B" w:rsidP="0041446B">
    <w:pPr>
      <w:pStyle w:val="a5"/>
    </w:pPr>
  </w:p>
  <w:p w:rsidR="0041446B" w:rsidRDefault="0041446B" w:rsidP="0041446B">
    <w:pPr>
      <w:pStyle w:val="a5"/>
    </w:pPr>
  </w:p>
  <w:p w:rsidR="0041446B" w:rsidRDefault="004144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53" w:rsidRDefault="00223153" w:rsidP="00F765C9">
      <w:r>
        <w:separator/>
      </w:r>
    </w:p>
  </w:footnote>
  <w:footnote w:type="continuationSeparator" w:id="0">
    <w:p w:rsidR="00223153" w:rsidRDefault="00223153" w:rsidP="00F7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C0" w:rsidRDefault="00A259C0" w:rsidP="003F2194">
    <w:pPr>
      <w:pStyle w:val="a3"/>
    </w:pPr>
    <w:r>
      <w:t xml:space="preserve">   </w:t>
    </w:r>
    <w:r w:rsidR="007F3198">
      <w:rPr>
        <w:noProof/>
      </w:rPr>
      <w:object w:dxaOrig="2167" w:dyaOrig="8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03.5pt;height:42.75pt;mso-width-percent:0;mso-height-percent:0;mso-width-percent:0;mso-height-percent:0" o:ole="">
          <v:imagedata r:id="rId1" o:title=""/>
        </v:shape>
        <o:OLEObject Type="Embed" ProgID="CorelDraw.Graphic.17" ShapeID="_x0000_i1025" DrawAspect="Content" ObjectID="_1755501792" r:id="rId2"/>
      </w:object>
    </w:r>
    <w:r>
      <w:t xml:space="preserve">                      </w:t>
    </w:r>
    <w:r w:rsidR="007F3198">
      <w:rPr>
        <w:noProof/>
      </w:rPr>
      <w:object w:dxaOrig="2010" w:dyaOrig="492">
        <v:shape id="_x0000_i1026" type="#_x0000_t75" alt="" style="width:128.25pt;height:30.75pt;mso-width-percent:0;mso-height-percent:0;mso-width-percent:0;mso-height-percent:0" o:ole="">
          <v:imagedata r:id="rId3" o:title=""/>
        </v:shape>
        <o:OLEObject Type="Embed" ProgID="CorelDraw.Graphic.17" ShapeID="_x0000_i1026" DrawAspect="Content" ObjectID="_1755501793" r:id="rId4"/>
      </w:object>
    </w:r>
    <w:r>
      <w:t xml:space="preserve">                 </w:t>
    </w:r>
    <w:r w:rsidR="007F3198">
      <w:rPr>
        <w:noProof/>
      </w:rPr>
      <w:object w:dxaOrig="1556" w:dyaOrig="341">
        <v:shape id="_x0000_i1027" type="#_x0000_t75" alt="" style="width:113.25pt;height:23.25pt;mso-width-percent:0;mso-height-percent:0;mso-width-percent:0;mso-height-percent:0" o:ole="">
          <v:imagedata r:id="rId5" o:title=""/>
        </v:shape>
        <o:OLEObject Type="Embed" ProgID="CorelDraw.Graphic.17" ShapeID="_x0000_i1027" DrawAspect="Content" ObjectID="_1755501794" r:id="rId6"/>
      </w:object>
    </w:r>
  </w:p>
  <w:p w:rsidR="00A259C0" w:rsidRDefault="00A259C0" w:rsidP="003F2194">
    <w:pPr>
      <w:pStyle w:val="a3"/>
    </w:pPr>
  </w:p>
  <w:p w:rsidR="00A259C0" w:rsidRDefault="00A259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33D"/>
    <w:multiLevelType w:val="hybridMultilevel"/>
    <w:tmpl w:val="600AF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BB64DE"/>
    <w:multiLevelType w:val="hybridMultilevel"/>
    <w:tmpl w:val="C25CC6F0"/>
    <w:lvl w:ilvl="0" w:tplc="A0382C5C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2AB48990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4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D5443ADE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C83ACDC2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01104492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0C3218C4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3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5ED6B2BC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4EEAF1AA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7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C4F6C280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9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65C9"/>
    <w:rsid w:val="000025C6"/>
    <w:rsid w:val="0005410F"/>
    <w:rsid w:val="0008764A"/>
    <w:rsid w:val="000C3836"/>
    <w:rsid w:val="000C3B87"/>
    <w:rsid w:val="000E4BE8"/>
    <w:rsid w:val="001125C0"/>
    <w:rsid w:val="00136E77"/>
    <w:rsid w:val="00164FF5"/>
    <w:rsid w:val="00177B95"/>
    <w:rsid w:val="00186138"/>
    <w:rsid w:val="001C59EB"/>
    <w:rsid w:val="001E7B2B"/>
    <w:rsid w:val="002051FC"/>
    <w:rsid w:val="00223153"/>
    <w:rsid w:val="00236715"/>
    <w:rsid w:val="00274144"/>
    <w:rsid w:val="002B536F"/>
    <w:rsid w:val="002E36F9"/>
    <w:rsid w:val="00360FFC"/>
    <w:rsid w:val="00376C71"/>
    <w:rsid w:val="003F2194"/>
    <w:rsid w:val="0041446B"/>
    <w:rsid w:val="0042736A"/>
    <w:rsid w:val="00435BA0"/>
    <w:rsid w:val="00463420"/>
    <w:rsid w:val="00470D7D"/>
    <w:rsid w:val="004A70F1"/>
    <w:rsid w:val="004C039E"/>
    <w:rsid w:val="005002C3"/>
    <w:rsid w:val="00533729"/>
    <w:rsid w:val="00594CFC"/>
    <w:rsid w:val="005C0F1A"/>
    <w:rsid w:val="005C666C"/>
    <w:rsid w:val="00606A9E"/>
    <w:rsid w:val="0061001B"/>
    <w:rsid w:val="00611DF2"/>
    <w:rsid w:val="00613A2A"/>
    <w:rsid w:val="00650763"/>
    <w:rsid w:val="006E2137"/>
    <w:rsid w:val="006E3667"/>
    <w:rsid w:val="006E627B"/>
    <w:rsid w:val="006E6427"/>
    <w:rsid w:val="006F4481"/>
    <w:rsid w:val="0070409E"/>
    <w:rsid w:val="00715A5A"/>
    <w:rsid w:val="0073373D"/>
    <w:rsid w:val="007971C1"/>
    <w:rsid w:val="007A064F"/>
    <w:rsid w:val="007C344C"/>
    <w:rsid w:val="007C6016"/>
    <w:rsid w:val="007D6233"/>
    <w:rsid w:val="007F3198"/>
    <w:rsid w:val="00817F93"/>
    <w:rsid w:val="0083646F"/>
    <w:rsid w:val="00837CC0"/>
    <w:rsid w:val="008546FB"/>
    <w:rsid w:val="008A42CA"/>
    <w:rsid w:val="008B2B13"/>
    <w:rsid w:val="008E4F04"/>
    <w:rsid w:val="008F09DA"/>
    <w:rsid w:val="00931073"/>
    <w:rsid w:val="009A606C"/>
    <w:rsid w:val="009B5509"/>
    <w:rsid w:val="00A259C0"/>
    <w:rsid w:val="00A518F1"/>
    <w:rsid w:val="00A63D9B"/>
    <w:rsid w:val="00AB6454"/>
    <w:rsid w:val="00AE50EA"/>
    <w:rsid w:val="00AF5269"/>
    <w:rsid w:val="00B2244B"/>
    <w:rsid w:val="00B5030C"/>
    <w:rsid w:val="00B6343D"/>
    <w:rsid w:val="00B72EF9"/>
    <w:rsid w:val="00B8709E"/>
    <w:rsid w:val="00BA48FB"/>
    <w:rsid w:val="00BC15F0"/>
    <w:rsid w:val="00BC597B"/>
    <w:rsid w:val="00C260A5"/>
    <w:rsid w:val="00C42834"/>
    <w:rsid w:val="00C4713B"/>
    <w:rsid w:val="00C50DC0"/>
    <w:rsid w:val="00C75AD3"/>
    <w:rsid w:val="00CC5149"/>
    <w:rsid w:val="00CE0BF9"/>
    <w:rsid w:val="00CE3130"/>
    <w:rsid w:val="00D16920"/>
    <w:rsid w:val="00D4198F"/>
    <w:rsid w:val="00D41DEC"/>
    <w:rsid w:val="00DF5290"/>
    <w:rsid w:val="00E052C6"/>
    <w:rsid w:val="00E20909"/>
    <w:rsid w:val="00E331D0"/>
    <w:rsid w:val="00F059D6"/>
    <w:rsid w:val="00F202AA"/>
    <w:rsid w:val="00F414B7"/>
    <w:rsid w:val="00F765C9"/>
    <w:rsid w:val="00FA292A"/>
    <w:rsid w:val="00FD71D0"/>
    <w:rsid w:val="00FE1C43"/>
    <w:rsid w:val="00FF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8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5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65C9"/>
  </w:style>
  <w:style w:type="paragraph" w:styleId="a5">
    <w:name w:val="footer"/>
    <w:basedOn w:val="a"/>
    <w:link w:val="a6"/>
    <w:uiPriority w:val="99"/>
    <w:unhideWhenUsed/>
    <w:rsid w:val="00F765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65C9"/>
  </w:style>
  <w:style w:type="paragraph" w:styleId="a7">
    <w:name w:val="Balloon Text"/>
    <w:basedOn w:val="a"/>
    <w:link w:val="a8"/>
    <w:uiPriority w:val="99"/>
    <w:semiHidden/>
    <w:unhideWhenUsed/>
    <w:rsid w:val="00F76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7B2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B536F"/>
    <w:pPr>
      <w:ind w:left="720"/>
      <w:contextualSpacing/>
    </w:pPr>
  </w:style>
  <w:style w:type="paragraph" w:customStyle="1" w:styleId="2">
    <w:name w:val="Текст 2"/>
    <w:rsid w:val="00D169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table" w:customStyle="1" w:styleId="TableNormal">
    <w:name w:val="Table Normal"/>
    <w:rsid w:val="00D169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Свободная форма"/>
    <w:rsid w:val="00D16920"/>
    <w:pPr>
      <w:pBdr>
        <w:top w:val="nil"/>
        <w:left w:val="nil"/>
        <w:bottom w:val="nil"/>
        <w:right w:val="nil"/>
        <w:between w:val="nil"/>
        <w:bar w:val="nil"/>
      </w:pBdr>
      <w:ind w:firstLine="567"/>
    </w:pPr>
    <w:rPr>
      <w:rFonts w:ascii="Times New Roman" w:eastAsia="Arial Unicode MS" w:hAnsi="Times New Roman" w:cs="Arial Unicode MS"/>
      <w:color w:val="FF2600"/>
      <w:sz w:val="20"/>
      <w:szCs w:val="20"/>
      <w:bdr w:val="nil"/>
      <w:lang w:eastAsia="ru-RU"/>
    </w:rPr>
  </w:style>
  <w:style w:type="paragraph" w:styleId="ac">
    <w:name w:val="Subtitle"/>
    <w:next w:val="2"/>
    <w:link w:val="ad"/>
    <w:rsid w:val="00D16920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character" w:customStyle="1" w:styleId="ad">
    <w:name w:val="Подзаголовок Знак"/>
    <w:basedOn w:val="a0"/>
    <w:link w:val="ac"/>
    <w:rsid w:val="00D16920"/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paragraph" w:customStyle="1" w:styleId="3">
    <w:name w:val="Стиль таблицы 3"/>
    <w:rsid w:val="00D169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</w:rPr>
  </w:style>
  <w:style w:type="paragraph" w:customStyle="1" w:styleId="20">
    <w:name w:val="Стиль таблицы 2"/>
    <w:rsid w:val="00D169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1">
    <w:name w:val="Заголовок1"/>
    <w:next w:val="2"/>
    <w:rsid w:val="00837CC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  <w:lang w:eastAsia="ru-RU"/>
    </w:rPr>
  </w:style>
  <w:style w:type="paragraph" w:customStyle="1" w:styleId="ae">
    <w:name w:val="Текстовый блок"/>
    <w:rsid w:val="00837CC0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character" w:styleId="af">
    <w:name w:val="Hyperlink"/>
    <w:basedOn w:val="a0"/>
    <w:unhideWhenUsed/>
    <w:rsid w:val="0041446B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9"/>
    <w:uiPriority w:val="59"/>
    <w:rsid w:val="0061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61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rsid w:val="00360FF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8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5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65C9"/>
  </w:style>
  <w:style w:type="paragraph" w:styleId="a5">
    <w:name w:val="footer"/>
    <w:basedOn w:val="a"/>
    <w:link w:val="a6"/>
    <w:uiPriority w:val="99"/>
    <w:unhideWhenUsed/>
    <w:rsid w:val="00F765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65C9"/>
  </w:style>
  <w:style w:type="paragraph" w:styleId="a7">
    <w:name w:val="Balloon Text"/>
    <w:basedOn w:val="a"/>
    <w:link w:val="a8"/>
    <w:uiPriority w:val="99"/>
    <w:semiHidden/>
    <w:unhideWhenUsed/>
    <w:rsid w:val="00F76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7B2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536F"/>
    <w:pPr>
      <w:ind w:left="720"/>
      <w:contextualSpacing/>
    </w:pPr>
  </w:style>
  <w:style w:type="paragraph" w:customStyle="1" w:styleId="2">
    <w:name w:val="Текст 2"/>
    <w:rsid w:val="00D169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table" w:customStyle="1" w:styleId="TableNormal">
    <w:name w:val="Table Normal"/>
    <w:rsid w:val="00D169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Свободная форма"/>
    <w:rsid w:val="00D16920"/>
    <w:pPr>
      <w:pBdr>
        <w:top w:val="nil"/>
        <w:left w:val="nil"/>
        <w:bottom w:val="nil"/>
        <w:right w:val="nil"/>
        <w:between w:val="nil"/>
        <w:bar w:val="nil"/>
      </w:pBdr>
      <w:ind w:firstLine="567"/>
    </w:pPr>
    <w:rPr>
      <w:rFonts w:ascii="Times New Roman" w:eastAsia="Arial Unicode MS" w:hAnsi="Times New Roman" w:cs="Arial Unicode MS"/>
      <w:color w:val="FF2600"/>
      <w:sz w:val="20"/>
      <w:szCs w:val="20"/>
      <w:bdr w:val="nil"/>
      <w:lang w:eastAsia="ru-RU"/>
    </w:rPr>
  </w:style>
  <w:style w:type="paragraph" w:styleId="ac">
    <w:name w:val="Subtitle"/>
    <w:next w:val="2"/>
    <w:link w:val="ad"/>
    <w:rsid w:val="00D16920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character" w:customStyle="1" w:styleId="ad">
    <w:name w:val="Подзаголовок Знак"/>
    <w:basedOn w:val="a0"/>
    <w:link w:val="ac"/>
    <w:rsid w:val="00D16920"/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paragraph" w:customStyle="1" w:styleId="3">
    <w:name w:val="Стиль таблицы 3"/>
    <w:rsid w:val="00D169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</w:rPr>
  </w:style>
  <w:style w:type="paragraph" w:customStyle="1" w:styleId="20">
    <w:name w:val="Стиль таблицы 2"/>
    <w:rsid w:val="00D169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1">
    <w:name w:val="Заголовок1"/>
    <w:next w:val="2"/>
    <w:rsid w:val="00837CC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  <w:lang w:eastAsia="ru-RU"/>
    </w:rPr>
  </w:style>
  <w:style w:type="paragraph" w:customStyle="1" w:styleId="ae">
    <w:name w:val="Текстовый блок"/>
    <w:rsid w:val="00837CC0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character" w:styleId="af">
    <w:name w:val="Hyperlink"/>
    <w:basedOn w:val="a0"/>
    <w:unhideWhenUsed/>
    <w:rsid w:val="0041446B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9"/>
    <w:uiPriority w:val="59"/>
    <w:rsid w:val="0061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61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oleObject" Target="embeddings/oleObject1.bin"/><Relationship Id="rId1" Type="http://schemas.openxmlformats.org/officeDocument/2006/relationships/image" Target="media/image8.emf"/><Relationship Id="rId6" Type="http://schemas.openxmlformats.org/officeDocument/2006/relationships/oleObject" Target="embeddings/oleObject3.bin"/><Relationship Id="rId5" Type="http://schemas.openxmlformats.org/officeDocument/2006/relationships/image" Target="media/image10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oilsnab10</cp:lastModifiedBy>
  <cp:revision>11</cp:revision>
  <dcterms:created xsi:type="dcterms:W3CDTF">2019-10-08T05:37:00Z</dcterms:created>
  <dcterms:modified xsi:type="dcterms:W3CDTF">2023-09-06T06:37:00Z</dcterms:modified>
</cp:coreProperties>
</file>